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07EEA" w14:textId="77777777" w:rsidR="006D3E76" w:rsidRDefault="00646F7E">
      <w:pPr>
        <w:pStyle w:val="Heading1"/>
      </w:pPr>
      <w:proofErr w:type="spellStart"/>
      <w:r>
        <w:t>CAPjournal</w:t>
      </w:r>
      <w:proofErr w:type="spellEnd"/>
      <w:r>
        <w:rPr>
          <w:b w:val="0"/>
          <w:sz w:val="20"/>
        </w:rPr>
        <w:t xml:space="preserve">: </w:t>
      </w:r>
      <w:r>
        <w:t>Guide for Peer Reviewers</w:t>
      </w:r>
    </w:p>
    <w:p w14:paraId="0DBA8A9C" w14:textId="03B2045A" w:rsidR="006C3422" w:rsidRPr="006C3422" w:rsidRDefault="00982AB0">
      <w:pPr>
        <w:pStyle w:val="Heading2"/>
        <w:spacing w:before="246" w:line="243" w:lineRule="exact"/>
        <w:rPr>
          <w:b w:val="0"/>
        </w:rPr>
      </w:pPr>
      <w:r>
        <w:t>Scope of the Journal</w:t>
      </w:r>
      <w:r>
        <w:br/>
      </w:r>
      <w:proofErr w:type="spellStart"/>
      <w:r w:rsidRPr="006C3422">
        <w:rPr>
          <w:b w:val="0"/>
        </w:rPr>
        <w:t>CAPjournal</w:t>
      </w:r>
      <w:proofErr w:type="spellEnd"/>
      <w:r w:rsidRPr="006C3422">
        <w:rPr>
          <w:b w:val="0"/>
        </w:rPr>
        <w:t xml:space="preserve"> shall publish papers with </w:t>
      </w:r>
      <w:r w:rsidR="006C3422" w:rsidRPr="006C3422">
        <w:rPr>
          <w:b w:val="0"/>
        </w:rPr>
        <w:t xml:space="preserve">aims to share best practice in astronomy engagement and the science of communicating astronomy. </w:t>
      </w:r>
      <w:r w:rsidR="00711754">
        <w:rPr>
          <w:b w:val="0"/>
        </w:rPr>
        <w:t>T</w:t>
      </w:r>
      <w:r w:rsidR="006C3422" w:rsidRPr="006C3422">
        <w:rPr>
          <w:b w:val="0"/>
        </w:rPr>
        <w:t>he</w:t>
      </w:r>
      <w:r w:rsidR="006C3422">
        <w:t xml:space="preserve"> </w:t>
      </w:r>
      <w:r w:rsidR="006C3422" w:rsidRPr="006C3422">
        <w:rPr>
          <w:b w:val="0"/>
        </w:rPr>
        <w:t xml:space="preserve">following table summarize </w:t>
      </w:r>
      <w:r w:rsidR="00711754">
        <w:rPr>
          <w:b w:val="0"/>
        </w:rPr>
        <w:t>the general principle of the papers that</w:t>
      </w:r>
      <w:r w:rsidR="006C3422" w:rsidRPr="006C3422">
        <w:rPr>
          <w:b w:val="0"/>
        </w:rPr>
        <w:t xml:space="preserve"> we accept and reject.  </w:t>
      </w:r>
    </w:p>
    <w:tbl>
      <w:tblPr>
        <w:tblStyle w:val="TableGrid"/>
        <w:tblW w:w="0" w:type="auto"/>
        <w:tblInd w:w="100" w:type="dxa"/>
        <w:tblLook w:val="04A0" w:firstRow="1" w:lastRow="0" w:firstColumn="1" w:lastColumn="0" w:noHBand="0" w:noVBand="1"/>
      </w:tblPr>
      <w:tblGrid>
        <w:gridCol w:w="4716"/>
        <w:gridCol w:w="4714"/>
      </w:tblGrid>
      <w:tr w:rsidR="006C3422" w14:paraId="231E4270" w14:textId="77777777" w:rsidTr="00022E0C">
        <w:tc>
          <w:tcPr>
            <w:tcW w:w="4716" w:type="dxa"/>
          </w:tcPr>
          <w:p w14:paraId="42F43381" w14:textId="09585F75" w:rsidR="006C3422" w:rsidRPr="006C3422" w:rsidRDefault="006C3422">
            <w:pPr>
              <w:pStyle w:val="Heading2"/>
              <w:spacing w:before="246" w:line="243" w:lineRule="exact"/>
              <w:ind w:left="0"/>
            </w:pPr>
            <w:r w:rsidRPr="006C3422">
              <w:t>Accept</w:t>
            </w:r>
          </w:p>
        </w:tc>
        <w:tc>
          <w:tcPr>
            <w:tcW w:w="4714" w:type="dxa"/>
          </w:tcPr>
          <w:p w14:paraId="2D68A8BE" w14:textId="1E52B8C3" w:rsidR="006C3422" w:rsidRPr="006C3422" w:rsidRDefault="006C3422">
            <w:pPr>
              <w:pStyle w:val="Heading2"/>
              <w:spacing w:before="246" w:line="243" w:lineRule="exact"/>
              <w:ind w:left="0"/>
            </w:pPr>
            <w:r w:rsidRPr="006C3422">
              <w:t>Reject</w:t>
            </w:r>
          </w:p>
        </w:tc>
      </w:tr>
      <w:tr w:rsidR="006C3422" w14:paraId="49BA87D0" w14:textId="77777777" w:rsidTr="00022E0C">
        <w:tc>
          <w:tcPr>
            <w:tcW w:w="4716" w:type="dxa"/>
          </w:tcPr>
          <w:p w14:paraId="5AE78C1E" w14:textId="4B19972C" w:rsidR="006C3422" w:rsidRDefault="0096429D">
            <w:pPr>
              <w:pStyle w:val="Heading2"/>
              <w:spacing w:before="246" w:line="243" w:lineRule="exact"/>
              <w:ind w:left="0"/>
              <w:rPr>
                <w:b w:val="0"/>
              </w:rPr>
            </w:pPr>
            <w:r>
              <w:rPr>
                <w:b w:val="0"/>
              </w:rPr>
              <w:t>E</w:t>
            </w:r>
            <w:r w:rsidR="006C3422">
              <w:rPr>
                <w:b w:val="0"/>
              </w:rPr>
              <w:t>valuating how to communicate the science of sunspots.</w:t>
            </w:r>
          </w:p>
        </w:tc>
        <w:tc>
          <w:tcPr>
            <w:tcW w:w="4714" w:type="dxa"/>
          </w:tcPr>
          <w:p w14:paraId="7FF73509" w14:textId="44D09090" w:rsidR="006C3422" w:rsidRDefault="0096429D" w:rsidP="00AA13AB">
            <w:pPr>
              <w:pStyle w:val="Heading2"/>
              <w:spacing w:before="246" w:line="243" w:lineRule="exact"/>
              <w:ind w:left="0"/>
              <w:rPr>
                <w:b w:val="0"/>
              </w:rPr>
            </w:pPr>
            <w:r>
              <w:rPr>
                <w:b w:val="0"/>
              </w:rPr>
              <w:t>E</w:t>
            </w:r>
            <w:r w:rsidR="006C3422">
              <w:rPr>
                <w:b w:val="0"/>
              </w:rPr>
              <w:t xml:space="preserve">xplaining </w:t>
            </w:r>
            <w:r w:rsidR="00AA13AB">
              <w:rPr>
                <w:b w:val="0"/>
              </w:rPr>
              <w:t>the science of</w:t>
            </w:r>
            <w:r w:rsidR="006C3422">
              <w:rPr>
                <w:b w:val="0"/>
              </w:rPr>
              <w:t xml:space="preserve"> sunspots.</w:t>
            </w:r>
          </w:p>
        </w:tc>
      </w:tr>
      <w:tr w:rsidR="006C3422" w14:paraId="348E9942" w14:textId="77777777" w:rsidTr="00022E0C">
        <w:trPr>
          <w:trHeight w:val="507"/>
        </w:trPr>
        <w:tc>
          <w:tcPr>
            <w:tcW w:w="4716" w:type="dxa"/>
          </w:tcPr>
          <w:p w14:paraId="13F925FC" w14:textId="248F8D4E" w:rsidR="006C3422" w:rsidRDefault="0096429D" w:rsidP="00BB2B74">
            <w:pPr>
              <w:pStyle w:val="Heading2"/>
              <w:spacing w:before="246" w:line="243" w:lineRule="exact"/>
              <w:ind w:left="0"/>
              <w:rPr>
                <w:b w:val="0"/>
              </w:rPr>
            </w:pPr>
            <w:r>
              <w:rPr>
                <w:b w:val="0"/>
              </w:rPr>
              <w:t>R</w:t>
            </w:r>
            <w:r w:rsidR="00BB2B74">
              <w:rPr>
                <w:b w:val="0"/>
              </w:rPr>
              <w:t>eviews the good</w:t>
            </w:r>
            <w:r w:rsidR="006C3422">
              <w:rPr>
                <w:b w:val="0"/>
              </w:rPr>
              <w:t xml:space="preserve"> and bad in organizing </w:t>
            </w:r>
            <w:r w:rsidR="00D72691">
              <w:rPr>
                <w:b w:val="0"/>
              </w:rPr>
              <w:t xml:space="preserve">an activity </w:t>
            </w:r>
            <w:r w:rsidR="006C3422">
              <w:rPr>
                <w:b w:val="0"/>
              </w:rPr>
              <w:t>related to solar observation.</w:t>
            </w:r>
          </w:p>
        </w:tc>
        <w:tc>
          <w:tcPr>
            <w:tcW w:w="4714" w:type="dxa"/>
          </w:tcPr>
          <w:p w14:paraId="5832EBD8" w14:textId="76FA5933" w:rsidR="006C3422" w:rsidRDefault="0096429D" w:rsidP="006C3422">
            <w:pPr>
              <w:pStyle w:val="Heading2"/>
              <w:spacing w:before="246" w:line="243" w:lineRule="exact"/>
              <w:ind w:left="0"/>
              <w:rPr>
                <w:b w:val="0"/>
              </w:rPr>
            </w:pPr>
            <w:r>
              <w:rPr>
                <w:b w:val="0"/>
              </w:rPr>
              <w:t>R</w:t>
            </w:r>
            <w:r w:rsidR="006C3422">
              <w:rPr>
                <w:b w:val="0"/>
              </w:rPr>
              <w:t>eports an activity on solar observations.</w:t>
            </w:r>
          </w:p>
        </w:tc>
      </w:tr>
      <w:tr w:rsidR="006C3422" w14:paraId="03090D6B" w14:textId="77777777" w:rsidTr="00022E0C">
        <w:tc>
          <w:tcPr>
            <w:tcW w:w="4716" w:type="dxa"/>
          </w:tcPr>
          <w:p w14:paraId="5D9A4002" w14:textId="3F66CB45" w:rsidR="006C3422" w:rsidRDefault="0096429D">
            <w:pPr>
              <w:pStyle w:val="Heading2"/>
              <w:spacing w:before="246" w:line="243" w:lineRule="exact"/>
              <w:ind w:left="0"/>
              <w:rPr>
                <w:b w:val="0"/>
              </w:rPr>
            </w:pPr>
            <w:r>
              <w:rPr>
                <w:b w:val="0"/>
              </w:rPr>
              <w:t>I</w:t>
            </w:r>
            <w:r w:rsidR="006C3422">
              <w:rPr>
                <w:b w:val="0"/>
              </w:rPr>
              <w:t xml:space="preserve">nformal education or outreach activities. </w:t>
            </w:r>
          </w:p>
        </w:tc>
        <w:tc>
          <w:tcPr>
            <w:tcW w:w="4714" w:type="dxa"/>
          </w:tcPr>
          <w:p w14:paraId="01966E10" w14:textId="068F4F17" w:rsidR="006C3422" w:rsidRDefault="0096429D">
            <w:pPr>
              <w:pStyle w:val="Heading2"/>
              <w:spacing w:before="246" w:line="243" w:lineRule="exact"/>
              <w:ind w:left="0"/>
              <w:rPr>
                <w:b w:val="0"/>
              </w:rPr>
            </w:pPr>
            <w:r>
              <w:rPr>
                <w:b w:val="0"/>
              </w:rPr>
              <w:t>F</w:t>
            </w:r>
            <w:r w:rsidR="006C3422">
              <w:rPr>
                <w:b w:val="0"/>
              </w:rPr>
              <w:t>ormal education inside a classroom.</w:t>
            </w:r>
          </w:p>
        </w:tc>
      </w:tr>
      <w:tr w:rsidR="005B73D7" w14:paraId="1D3C7160" w14:textId="77777777" w:rsidTr="00022E0C">
        <w:tc>
          <w:tcPr>
            <w:tcW w:w="4716" w:type="dxa"/>
          </w:tcPr>
          <w:p w14:paraId="465E0997" w14:textId="051693A5" w:rsidR="005B73D7" w:rsidRDefault="005B73D7">
            <w:pPr>
              <w:pStyle w:val="Heading2"/>
              <w:spacing w:before="246" w:line="243" w:lineRule="exact"/>
              <w:ind w:left="0"/>
              <w:rPr>
                <w:b w:val="0"/>
              </w:rPr>
            </w:pPr>
            <w:r>
              <w:rPr>
                <w:b w:val="0"/>
              </w:rPr>
              <w:t>Evaluation of an activity.</w:t>
            </w:r>
          </w:p>
        </w:tc>
        <w:tc>
          <w:tcPr>
            <w:tcW w:w="4714" w:type="dxa"/>
          </w:tcPr>
          <w:p w14:paraId="20A2B668" w14:textId="59B13ABC" w:rsidR="005B73D7" w:rsidRDefault="005B73D7">
            <w:pPr>
              <w:pStyle w:val="Heading2"/>
              <w:spacing w:before="246" w:line="243" w:lineRule="exact"/>
              <w:ind w:left="0"/>
              <w:rPr>
                <w:b w:val="0"/>
              </w:rPr>
            </w:pPr>
            <w:r>
              <w:rPr>
                <w:b w:val="0"/>
              </w:rPr>
              <w:t>Description of an activity.</w:t>
            </w:r>
          </w:p>
        </w:tc>
      </w:tr>
      <w:tr w:rsidR="006C3422" w14:paraId="3A8FA822" w14:textId="77777777" w:rsidTr="00022E0C">
        <w:tc>
          <w:tcPr>
            <w:tcW w:w="4716" w:type="dxa"/>
          </w:tcPr>
          <w:p w14:paraId="0D547ECB" w14:textId="3D04F80A" w:rsidR="006C3422" w:rsidRDefault="0096429D" w:rsidP="0096429D">
            <w:pPr>
              <w:pStyle w:val="Heading2"/>
              <w:spacing w:before="246" w:line="243" w:lineRule="exact"/>
              <w:ind w:left="0"/>
              <w:rPr>
                <w:b w:val="0"/>
              </w:rPr>
            </w:pPr>
            <w:r>
              <w:rPr>
                <w:b w:val="0"/>
              </w:rPr>
              <w:t>E</w:t>
            </w:r>
            <w:r w:rsidR="005E3431">
              <w:rPr>
                <w:b w:val="0"/>
              </w:rPr>
              <w:t>valuati</w:t>
            </w:r>
            <w:r>
              <w:rPr>
                <w:b w:val="0"/>
              </w:rPr>
              <w:t>on of</w:t>
            </w:r>
            <w:r w:rsidR="005E3431">
              <w:rPr>
                <w:b w:val="0"/>
              </w:rPr>
              <w:t xml:space="preserve"> the communication strategies of an organization. </w:t>
            </w:r>
            <w:r w:rsidR="00DE7EE9">
              <w:rPr>
                <w:b w:val="0"/>
              </w:rPr>
              <w:t xml:space="preserve"> </w:t>
            </w:r>
          </w:p>
        </w:tc>
        <w:tc>
          <w:tcPr>
            <w:tcW w:w="4714" w:type="dxa"/>
          </w:tcPr>
          <w:p w14:paraId="7D90E434" w14:textId="14071CCA" w:rsidR="006C3422" w:rsidRDefault="0096429D" w:rsidP="0096429D">
            <w:pPr>
              <w:pStyle w:val="Heading2"/>
              <w:spacing w:before="246" w:line="243" w:lineRule="exact"/>
              <w:ind w:left="0"/>
              <w:rPr>
                <w:b w:val="0"/>
              </w:rPr>
            </w:pPr>
            <w:r>
              <w:rPr>
                <w:b w:val="0"/>
              </w:rPr>
              <w:t>R</w:t>
            </w:r>
            <w:r w:rsidR="005E3431">
              <w:rPr>
                <w:b w:val="0"/>
              </w:rPr>
              <w:t>eport</w:t>
            </w:r>
            <w:r>
              <w:rPr>
                <w:b w:val="0"/>
              </w:rPr>
              <w:t xml:space="preserve"> of</w:t>
            </w:r>
            <w:r w:rsidR="005E3431">
              <w:rPr>
                <w:b w:val="0"/>
              </w:rPr>
              <w:t xml:space="preserve"> the activities of an organization.</w:t>
            </w:r>
            <w:r w:rsidR="00DE7EE9">
              <w:rPr>
                <w:b w:val="0"/>
              </w:rPr>
              <w:t xml:space="preserve"> </w:t>
            </w:r>
          </w:p>
        </w:tc>
      </w:tr>
    </w:tbl>
    <w:p w14:paraId="48EE10EC" w14:textId="783A3350" w:rsidR="006C3422" w:rsidRDefault="00022E0C">
      <w:pPr>
        <w:pStyle w:val="Heading2"/>
        <w:spacing w:before="246" w:line="243" w:lineRule="exact"/>
        <w:rPr>
          <w:b w:val="0"/>
        </w:rPr>
      </w:pPr>
      <w:r>
        <w:rPr>
          <w:b w:val="0"/>
        </w:rPr>
        <w:t xml:space="preserve">For non-evidence based papers, we also accept </w:t>
      </w:r>
      <w:r w:rsidR="000E12B0">
        <w:rPr>
          <w:b w:val="0"/>
        </w:rPr>
        <w:br/>
      </w:r>
      <w:r w:rsidR="004E1CAF">
        <w:rPr>
          <w:b w:val="0"/>
        </w:rPr>
        <w:t xml:space="preserve">(1) </w:t>
      </w:r>
      <w:r>
        <w:rPr>
          <w:b w:val="0"/>
        </w:rPr>
        <w:t>short opinion pieces</w:t>
      </w:r>
      <w:r w:rsidR="004E1CAF">
        <w:rPr>
          <w:b w:val="0"/>
        </w:rPr>
        <w:t xml:space="preserve"> on tropical issues</w:t>
      </w:r>
      <w:r>
        <w:rPr>
          <w:b w:val="0"/>
        </w:rPr>
        <w:t xml:space="preserve">, </w:t>
      </w:r>
      <w:r w:rsidR="000E12B0">
        <w:rPr>
          <w:b w:val="0"/>
        </w:rPr>
        <w:br/>
      </w:r>
      <w:r w:rsidR="004E1CAF">
        <w:rPr>
          <w:b w:val="0"/>
        </w:rPr>
        <w:t>(2) correspondences</w:t>
      </w:r>
      <w:r>
        <w:rPr>
          <w:b w:val="0"/>
        </w:rPr>
        <w:t xml:space="preserve"> respo</w:t>
      </w:r>
      <w:r w:rsidR="004E1CAF">
        <w:rPr>
          <w:b w:val="0"/>
        </w:rPr>
        <w:t xml:space="preserve">nding </w:t>
      </w:r>
      <w:r w:rsidR="00441C16">
        <w:rPr>
          <w:b w:val="0"/>
        </w:rPr>
        <w:t xml:space="preserve">to previous publications </w:t>
      </w:r>
      <w:r w:rsidR="000E12B0">
        <w:rPr>
          <w:b w:val="0"/>
        </w:rPr>
        <w:br/>
        <w:t xml:space="preserve">(3) review of resources, and </w:t>
      </w:r>
      <w:r w:rsidR="000E12B0">
        <w:rPr>
          <w:b w:val="0"/>
        </w:rPr>
        <w:br/>
        <w:t xml:space="preserve">(4) </w:t>
      </w:r>
      <w:r w:rsidR="00F96CA5">
        <w:rPr>
          <w:b w:val="0"/>
        </w:rPr>
        <w:t xml:space="preserve">guides </w:t>
      </w:r>
      <w:r w:rsidR="00CD5F50">
        <w:rPr>
          <w:b w:val="0"/>
        </w:rPr>
        <w:t>on</w:t>
      </w:r>
      <w:r w:rsidR="00F96CA5">
        <w:rPr>
          <w:b w:val="0"/>
        </w:rPr>
        <w:t xml:space="preserve"> new technologies or </w:t>
      </w:r>
      <w:r w:rsidR="00E228DB">
        <w:rPr>
          <w:b w:val="0"/>
        </w:rPr>
        <w:t xml:space="preserve">innovations. </w:t>
      </w:r>
    </w:p>
    <w:p w14:paraId="13214D24" w14:textId="77777777" w:rsidR="00385955" w:rsidRDefault="00385955" w:rsidP="00385955">
      <w:pPr>
        <w:pStyle w:val="BodyText"/>
      </w:pPr>
    </w:p>
    <w:p w14:paraId="58277130" w14:textId="5B76CB5B" w:rsidR="00385955" w:rsidRPr="008D57C5" w:rsidRDefault="00385955" w:rsidP="008D57C5">
      <w:pPr>
        <w:pStyle w:val="BodyText"/>
      </w:pPr>
      <w:r w:rsidRPr="00385955">
        <w:rPr>
          <w:b/>
        </w:rPr>
        <w:t>Suggested length</w:t>
      </w:r>
      <w:r w:rsidR="008D57C5">
        <w:rPr>
          <w:b/>
        </w:rPr>
        <w:br/>
      </w:r>
      <w:r w:rsidRPr="008D57C5">
        <w:t>The suggested length of the papers</w:t>
      </w:r>
      <w:r w:rsidR="001D380A" w:rsidRPr="008D57C5">
        <w:t xml:space="preserve"> (references included)</w:t>
      </w:r>
      <w:r w:rsidRPr="008D57C5">
        <w:t xml:space="preserve"> </w:t>
      </w:r>
      <w:r w:rsidR="001D380A" w:rsidRPr="008D57C5">
        <w:t>are</w:t>
      </w:r>
    </w:p>
    <w:tbl>
      <w:tblPr>
        <w:tblStyle w:val="TableGrid"/>
        <w:tblW w:w="0" w:type="auto"/>
        <w:tblLook w:val="04A0" w:firstRow="1" w:lastRow="0" w:firstColumn="1" w:lastColumn="0" w:noHBand="0" w:noVBand="1"/>
      </w:tblPr>
      <w:tblGrid>
        <w:gridCol w:w="2830"/>
        <w:gridCol w:w="6700"/>
      </w:tblGrid>
      <w:tr w:rsidR="00385955" w14:paraId="0FB7EA74" w14:textId="77777777" w:rsidTr="001D380A">
        <w:tc>
          <w:tcPr>
            <w:tcW w:w="2830" w:type="dxa"/>
          </w:tcPr>
          <w:p w14:paraId="63FD0B35" w14:textId="7ADE6E63" w:rsidR="00385955" w:rsidRDefault="001D380A" w:rsidP="00385955">
            <w:pPr>
              <w:pStyle w:val="Heading2"/>
              <w:spacing w:before="246" w:line="243" w:lineRule="exact"/>
              <w:ind w:left="0"/>
              <w:rPr>
                <w:b w:val="0"/>
              </w:rPr>
            </w:pPr>
            <w:r>
              <w:rPr>
                <w:b w:val="0"/>
              </w:rPr>
              <w:t>Announcement</w:t>
            </w:r>
          </w:p>
        </w:tc>
        <w:tc>
          <w:tcPr>
            <w:tcW w:w="6700" w:type="dxa"/>
          </w:tcPr>
          <w:p w14:paraId="7DA3CB37" w14:textId="7DAF49C5" w:rsidR="00385955" w:rsidRDefault="001D380A" w:rsidP="00385955">
            <w:pPr>
              <w:pStyle w:val="Heading2"/>
              <w:spacing w:before="246" w:line="243" w:lineRule="exact"/>
              <w:ind w:left="0"/>
              <w:rPr>
                <w:b w:val="0"/>
              </w:rPr>
            </w:pPr>
            <w:r>
              <w:rPr>
                <w:b w:val="0"/>
              </w:rPr>
              <w:t>100 words summary,</w:t>
            </w:r>
            <w:r>
              <w:rPr>
                <w:b w:val="0"/>
              </w:rPr>
              <w:t xml:space="preserve"> max 1150 words, 2 figures</w:t>
            </w:r>
          </w:p>
        </w:tc>
      </w:tr>
      <w:tr w:rsidR="00385955" w14:paraId="7A0EFCB7" w14:textId="77777777" w:rsidTr="001D380A">
        <w:tc>
          <w:tcPr>
            <w:tcW w:w="2830" w:type="dxa"/>
          </w:tcPr>
          <w:p w14:paraId="1DAA2628" w14:textId="423DD3CF" w:rsidR="00385955" w:rsidRDefault="001D380A" w:rsidP="00385955">
            <w:pPr>
              <w:pStyle w:val="Heading2"/>
              <w:spacing w:before="246" w:line="243" w:lineRule="exact"/>
              <w:ind w:left="0"/>
              <w:rPr>
                <w:b w:val="0"/>
              </w:rPr>
            </w:pPr>
            <w:r>
              <w:rPr>
                <w:b w:val="0"/>
              </w:rPr>
              <w:t>Interview</w:t>
            </w:r>
          </w:p>
        </w:tc>
        <w:tc>
          <w:tcPr>
            <w:tcW w:w="6700" w:type="dxa"/>
          </w:tcPr>
          <w:p w14:paraId="238680FC" w14:textId="0C1C70A6" w:rsidR="00385955" w:rsidRDefault="001D380A" w:rsidP="00385955">
            <w:pPr>
              <w:pStyle w:val="Heading2"/>
              <w:spacing w:before="246" w:line="243" w:lineRule="exact"/>
              <w:ind w:left="0"/>
              <w:rPr>
                <w:b w:val="0"/>
              </w:rPr>
            </w:pPr>
            <w:r>
              <w:rPr>
                <w:b w:val="0"/>
              </w:rPr>
              <w:t>100 words summary,</w:t>
            </w:r>
            <w:r>
              <w:rPr>
                <w:b w:val="0"/>
              </w:rPr>
              <w:t xml:space="preserve"> </w:t>
            </w:r>
            <w:r>
              <w:rPr>
                <w:b w:val="0"/>
              </w:rPr>
              <w:t>max 1150 words, 2 figures</w:t>
            </w:r>
          </w:p>
        </w:tc>
      </w:tr>
      <w:tr w:rsidR="00385955" w14:paraId="46144DDE" w14:textId="77777777" w:rsidTr="001D380A">
        <w:tc>
          <w:tcPr>
            <w:tcW w:w="2830" w:type="dxa"/>
          </w:tcPr>
          <w:p w14:paraId="2C01E906" w14:textId="58F3922D" w:rsidR="00385955" w:rsidRDefault="001D380A" w:rsidP="00385955">
            <w:pPr>
              <w:pStyle w:val="Heading2"/>
              <w:spacing w:before="246" w:line="243" w:lineRule="exact"/>
              <w:ind w:left="0"/>
              <w:rPr>
                <w:b w:val="0"/>
              </w:rPr>
            </w:pPr>
            <w:r>
              <w:rPr>
                <w:b w:val="0"/>
              </w:rPr>
              <w:t>Opinion</w:t>
            </w:r>
          </w:p>
        </w:tc>
        <w:tc>
          <w:tcPr>
            <w:tcW w:w="6700" w:type="dxa"/>
          </w:tcPr>
          <w:p w14:paraId="60555E6C" w14:textId="200E1A25" w:rsidR="00385955" w:rsidRDefault="001D380A" w:rsidP="00385955">
            <w:pPr>
              <w:pStyle w:val="Heading2"/>
              <w:spacing w:before="246" w:line="243" w:lineRule="exact"/>
              <w:ind w:left="0"/>
              <w:rPr>
                <w:b w:val="0"/>
              </w:rPr>
            </w:pPr>
            <w:r>
              <w:rPr>
                <w:b w:val="0"/>
              </w:rPr>
              <w:t>100 words summary,</w:t>
            </w:r>
            <w:r>
              <w:rPr>
                <w:b w:val="0"/>
              </w:rPr>
              <w:t xml:space="preserve"> </w:t>
            </w:r>
            <w:r>
              <w:rPr>
                <w:b w:val="0"/>
              </w:rPr>
              <w:t>max 1150 words, 2 figures</w:t>
            </w:r>
          </w:p>
        </w:tc>
      </w:tr>
      <w:tr w:rsidR="00385955" w14:paraId="7586C24E" w14:textId="77777777" w:rsidTr="001D380A">
        <w:tc>
          <w:tcPr>
            <w:tcW w:w="2830" w:type="dxa"/>
          </w:tcPr>
          <w:p w14:paraId="13FC286D" w14:textId="133BAA5B" w:rsidR="00385955" w:rsidRDefault="001D380A" w:rsidP="00385955">
            <w:pPr>
              <w:pStyle w:val="Heading2"/>
              <w:spacing w:before="246" w:line="243" w:lineRule="exact"/>
              <w:ind w:left="0"/>
              <w:rPr>
                <w:b w:val="0"/>
              </w:rPr>
            </w:pPr>
            <w:r>
              <w:rPr>
                <w:b w:val="0"/>
              </w:rPr>
              <w:t>Best Practice</w:t>
            </w:r>
          </w:p>
        </w:tc>
        <w:tc>
          <w:tcPr>
            <w:tcW w:w="6700" w:type="dxa"/>
          </w:tcPr>
          <w:p w14:paraId="4BA78ADB" w14:textId="45605B52" w:rsidR="00385955" w:rsidRDefault="001D380A" w:rsidP="001D380A">
            <w:pPr>
              <w:pStyle w:val="Heading2"/>
              <w:spacing w:before="246" w:line="243" w:lineRule="exact"/>
              <w:ind w:left="0"/>
              <w:rPr>
                <w:b w:val="0"/>
              </w:rPr>
            </w:pPr>
            <w:r>
              <w:rPr>
                <w:b w:val="0"/>
              </w:rPr>
              <w:t>100 words summary, max 5000 words, 6 figures</w:t>
            </w:r>
          </w:p>
        </w:tc>
      </w:tr>
      <w:tr w:rsidR="001D380A" w14:paraId="1363AC07" w14:textId="77777777" w:rsidTr="001D380A">
        <w:tc>
          <w:tcPr>
            <w:tcW w:w="2830" w:type="dxa"/>
          </w:tcPr>
          <w:p w14:paraId="221B0CCB" w14:textId="71CB502D" w:rsidR="001D380A" w:rsidRDefault="001D380A" w:rsidP="00385955">
            <w:pPr>
              <w:pStyle w:val="Heading2"/>
              <w:spacing w:before="246" w:line="243" w:lineRule="exact"/>
              <w:ind w:left="0"/>
              <w:rPr>
                <w:b w:val="0"/>
              </w:rPr>
            </w:pPr>
            <w:r>
              <w:rPr>
                <w:b w:val="0"/>
              </w:rPr>
              <w:t>Resources</w:t>
            </w:r>
          </w:p>
        </w:tc>
        <w:tc>
          <w:tcPr>
            <w:tcW w:w="6700" w:type="dxa"/>
          </w:tcPr>
          <w:p w14:paraId="02C67ADA" w14:textId="403C2206" w:rsidR="001D380A" w:rsidRDefault="001D380A" w:rsidP="001D380A">
            <w:pPr>
              <w:pStyle w:val="Heading2"/>
              <w:spacing w:before="246" w:line="243" w:lineRule="exact"/>
              <w:ind w:left="0"/>
              <w:rPr>
                <w:b w:val="0"/>
              </w:rPr>
            </w:pPr>
            <w:r>
              <w:rPr>
                <w:b w:val="0"/>
              </w:rPr>
              <w:t>100 words summary,</w:t>
            </w:r>
            <w:r>
              <w:rPr>
                <w:b w:val="0"/>
              </w:rPr>
              <w:t xml:space="preserve"> </w:t>
            </w:r>
            <w:r>
              <w:rPr>
                <w:b w:val="0"/>
              </w:rPr>
              <w:t>max 1</w:t>
            </w:r>
            <w:r>
              <w:rPr>
                <w:b w:val="0"/>
              </w:rPr>
              <w:t>70</w:t>
            </w:r>
            <w:r>
              <w:rPr>
                <w:b w:val="0"/>
              </w:rPr>
              <w:t xml:space="preserve">0 words, </w:t>
            </w:r>
            <w:r>
              <w:rPr>
                <w:b w:val="0"/>
              </w:rPr>
              <w:t>3</w:t>
            </w:r>
            <w:r>
              <w:rPr>
                <w:b w:val="0"/>
              </w:rPr>
              <w:t xml:space="preserve"> figures</w:t>
            </w:r>
          </w:p>
        </w:tc>
      </w:tr>
      <w:tr w:rsidR="001D380A" w14:paraId="13F125E6" w14:textId="77777777" w:rsidTr="001D380A">
        <w:tc>
          <w:tcPr>
            <w:tcW w:w="2830" w:type="dxa"/>
          </w:tcPr>
          <w:p w14:paraId="3FCF526B" w14:textId="25479D15" w:rsidR="001D380A" w:rsidRDefault="001D380A" w:rsidP="00385955">
            <w:pPr>
              <w:pStyle w:val="Heading2"/>
              <w:spacing w:before="246" w:line="243" w:lineRule="exact"/>
              <w:ind w:left="0"/>
              <w:rPr>
                <w:b w:val="0"/>
              </w:rPr>
            </w:pPr>
            <w:r>
              <w:rPr>
                <w:b w:val="0"/>
              </w:rPr>
              <w:t>Review</w:t>
            </w:r>
          </w:p>
        </w:tc>
        <w:tc>
          <w:tcPr>
            <w:tcW w:w="6700" w:type="dxa"/>
          </w:tcPr>
          <w:p w14:paraId="0F99A239" w14:textId="75B1F8F9" w:rsidR="001D380A" w:rsidRDefault="001D380A" w:rsidP="00385955">
            <w:pPr>
              <w:pStyle w:val="Heading2"/>
              <w:spacing w:before="246" w:line="243" w:lineRule="exact"/>
              <w:ind w:left="0"/>
              <w:rPr>
                <w:b w:val="0"/>
              </w:rPr>
            </w:pPr>
            <w:r>
              <w:rPr>
                <w:b w:val="0"/>
              </w:rPr>
              <w:t>100 words summary,</w:t>
            </w:r>
            <w:r>
              <w:rPr>
                <w:b w:val="0"/>
              </w:rPr>
              <w:t xml:space="preserve"> </w:t>
            </w:r>
            <w:r>
              <w:rPr>
                <w:b w:val="0"/>
              </w:rPr>
              <w:t>max 1700 words, 3 figures</w:t>
            </w:r>
          </w:p>
        </w:tc>
      </w:tr>
      <w:tr w:rsidR="001D380A" w14:paraId="0244F11B" w14:textId="77777777" w:rsidTr="001D380A">
        <w:tc>
          <w:tcPr>
            <w:tcW w:w="2830" w:type="dxa"/>
          </w:tcPr>
          <w:p w14:paraId="2B3DEA99" w14:textId="59505BC5" w:rsidR="001D380A" w:rsidRDefault="001D380A" w:rsidP="00385955">
            <w:pPr>
              <w:pStyle w:val="Heading2"/>
              <w:spacing w:before="246" w:line="243" w:lineRule="exact"/>
              <w:ind w:left="0"/>
              <w:rPr>
                <w:b w:val="0"/>
              </w:rPr>
            </w:pPr>
            <w:r>
              <w:rPr>
                <w:b w:val="0"/>
              </w:rPr>
              <w:t>Research &amp; Applications</w:t>
            </w:r>
          </w:p>
        </w:tc>
        <w:tc>
          <w:tcPr>
            <w:tcW w:w="6700" w:type="dxa"/>
          </w:tcPr>
          <w:p w14:paraId="015DB066" w14:textId="304C10C8" w:rsidR="001D380A" w:rsidRDefault="001D380A" w:rsidP="001D380A">
            <w:pPr>
              <w:pStyle w:val="Heading2"/>
              <w:spacing w:before="246" w:line="243" w:lineRule="exact"/>
              <w:ind w:left="0"/>
              <w:rPr>
                <w:b w:val="0"/>
              </w:rPr>
            </w:pPr>
            <w:r>
              <w:rPr>
                <w:b w:val="0"/>
              </w:rPr>
              <w:t>100 words summary,</w:t>
            </w:r>
            <w:r>
              <w:rPr>
                <w:b w:val="0"/>
              </w:rPr>
              <w:t xml:space="preserve"> max 8000 words, 10 figures</w:t>
            </w:r>
          </w:p>
        </w:tc>
      </w:tr>
      <w:tr w:rsidR="001D380A" w14:paraId="69A60142" w14:textId="77777777" w:rsidTr="001D380A">
        <w:tc>
          <w:tcPr>
            <w:tcW w:w="2830" w:type="dxa"/>
          </w:tcPr>
          <w:p w14:paraId="49202AF8" w14:textId="208B3B30" w:rsidR="001D380A" w:rsidRDefault="001D380A" w:rsidP="00385955">
            <w:pPr>
              <w:pStyle w:val="Heading2"/>
              <w:spacing w:before="246" w:line="243" w:lineRule="exact"/>
              <w:ind w:left="0"/>
              <w:rPr>
                <w:b w:val="0"/>
              </w:rPr>
            </w:pPr>
            <w:r>
              <w:rPr>
                <w:b w:val="0"/>
              </w:rPr>
              <w:t>Correspondence</w:t>
            </w:r>
          </w:p>
        </w:tc>
        <w:tc>
          <w:tcPr>
            <w:tcW w:w="6700" w:type="dxa"/>
          </w:tcPr>
          <w:p w14:paraId="721D507F" w14:textId="649C4DC4" w:rsidR="001D380A" w:rsidRDefault="001D380A" w:rsidP="00385955">
            <w:pPr>
              <w:pStyle w:val="Heading2"/>
              <w:spacing w:before="246" w:line="243" w:lineRule="exact"/>
              <w:ind w:left="0"/>
              <w:rPr>
                <w:b w:val="0"/>
              </w:rPr>
            </w:pPr>
            <w:r>
              <w:rPr>
                <w:b w:val="0"/>
              </w:rPr>
              <w:t>Max 550 words, 1 figure</w:t>
            </w:r>
          </w:p>
        </w:tc>
      </w:tr>
    </w:tbl>
    <w:p w14:paraId="691C3A36" w14:textId="54EE61B6" w:rsidR="00385955" w:rsidRPr="00385955" w:rsidRDefault="00385955" w:rsidP="00385955">
      <w:pPr>
        <w:pStyle w:val="Heading2"/>
        <w:spacing w:before="246" w:line="243" w:lineRule="exact"/>
        <w:ind w:left="0"/>
        <w:rPr>
          <w:b w:val="0"/>
        </w:rPr>
      </w:pPr>
    </w:p>
    <w:p w14:paraId="7AF20DCB" w14:textId="77777777" w:rsidR="00385955" w:rsidRDefault="00385955">
      <w:pPr>
        <w:pStyle w:val="Heading2"/>
        <w:spacing w:before="246" w:line="243" w:lineRule="exact"/>
      </w:pPr>
    </w:p>
    <w:p w14:paraId="33081F54" w14:textId="77777777" w:rsidR="00385955" w:rsidRDefault="00385955">
      <w:pPr>
        <w:pStyle w:val="Heading2"/>
        <w:spacing w:before="246" w:line="243" w:lineRule="exact"/>
      </w:pPr>
    </w:p>
    <w:p w14:paraId="59A6B9A6" w14:textId="77777777" w:rsidR="00385955" w:rsidRDefault="00385955">
      <w:pPr>
        <w:pStyle w:val="Heading2"/>
        <w:spacing w:before="246" w:line="243" w:lineRule="exact"/>
      </w:pPr>
    </w:p>
    <w:p w14:paraId="0CB199EC" w14:textId="4F38C2FD" w:rsidR="006D3E76" w:rsidRDefault="00646F7E">
      <w:pPr>
        <w:pStyle w:val="Heading2"/>
        <w:spacing w:before="246" w:line="243" w:lineRule="exact"/>
      </w:pPr>
      <w:r>
        <w:t>Reviewers</w:t>
      </w:r>
    </w:p>
    <w:p w14:paraId="146AAE15" w14:textId="77777777" w:rsidR="006D3E76" w:rsidRDefault="00646F7E">
      <w:pPr>
        <w:pStyle w:val="BodyText"/>
        <w:ind w:left="100" w:right="392"/>
      </w:pPr>
      <w:r>
        <w:lastRenderedPageBreak/>
        <w:t>Reviewers are one the most important assets of a journal and we are very grateful to our talented pool of reviewers for their qualified and irreplaceable work.</w:t>
      </w:r>
    </w:p>
    <w:p w14:paraId="5BA509B5" w14:textId="77777777" w:rsidR="006D3E76" w:rsidRDefault="006D3E76">
      <w:pPr>
        <w:pStyle w:val="BodyText"/>
      </w:pPr>
    </w:p>
    <w:p w14:paraId="657259CA" w14:textId="77777777" w:rsidR="006D3E76" w:rsidRDefault="00646F7E">
      <w:pPr>
        <w:pStyle w:val="BodyText"/>
        <w:ind w:left="100" w:right="349"/>
      </w:pPr>
      <w:r>
        <w:t>Reviewers are selected from experts in the field who are either sought out or approach us with an interest in being involved in the reviewing process. Papers may be submitted for evaluation to at least one reviewer.</w:t>
      </w:r>
    </w:p>
    <w:p w14:paraId="6EEB8FF1" w14:textId="77777777" w:rsidR="006D3E76" w:rsidRDefault="006D3E76">
      <w:pPr>
        <w:pStyle w:val="BodyText"/>
      </w:pPr>
    </w:p>
    <w:p w14:paraId="352AE912" w14:textId="77777777" w:rsidR="00062487" w:rsidRDefault="00062487">
      <w:pPr>
        <w:pStyle w:val="BodyText"/>
      </w:pPr>
    </w:p>
    <w:p w14:paraId="5DFE1087" w14:textId="77777777" w:rsidR="006D3E76" w:rsidRDefault="00646F7E">
      <w:pPr>
        <w:pStyle w:val="Heading2"/>
        <w:spacing w:line="243" w:lineRule="exact"/>
      </w:pPr>
      <w:r>
        <w:t>Final decision</w:t>
      </w:r>
    </w:p>
    <w:p w14:paraId="76CCEE2C" w14:textId="77777777" w:rsidR="006D3E76" w:rsidRDefault="00646F7E">
      <w:pPr>
        <w:pStyle w:val="BodyText"/>
        <w:ind w:left="100"/>
      </w:pPr>
      <w:r>
        <w:t xml:space="preserve">The Editor and Editorial Board decide upon the acceptance of each paper </w:t>
      </w:r>
      <w:proofErr w:type="gramStart"/>
      <w:r>
        <w:t>on the basis of</w:t>
      </w:r>
      <w:proofErr w:type="gramEnd"/>
      <w:r>
        <w:t xml:space="preserve"> the general </w:t>
      </w:r>
      <w:proofErr w:type="spellStart"/>
      <w:r>
        <w:t>CAPjournal</w:t>
      </w:r>
      <w:proofErr w:type="spellEnd"/>
      <w:r>
        <w:t xml:space="preserve"> editorial policy and of the peer review reports, in accordance with the following criteria:</w:t>
      </w:r>
    </w:p>
    <w:p w14:paraId="2ED9F3BD" w14:textId="77777777" w:rsidR="006D3E76" w:rsidRDefault="00646F7E">
      <w:pPr>
        <w:pStyle w:val="ListParagraph"/>
        <w:numPr>
          <w:ilvl w:val="0"/>
          <w:numId w:val="1"/>
        </w:numPr>
        <w:tabs>
          <w:tab w:val="left" w:pos="700"/>
          <w:tab w:val="left" w:pos="701"/>
        </w:tabs>
        <w:spacing w:before="2" w:line="237" w:lineRule="auto"/>
        <w:ind w:right="831"/>
        <w:rPr>
          <w:sz w:val="20"/>
        </w:rPr>
      </w:pPr>
      <w:r>
        <w:rPr>
          <w:sz w:val="20"/>
        </w:rPr>
        <w:t>comparison of the different reports on the paper (in case of drastically</w:t>
      </w:r>
      <w:r>
        <w:rPr>
          <w:spacing w:val="-36"/>
          <w:sz w:val="20"/>
        </w:rPr>
        <w:t xml:space="preserve"> </w:t>
      </w:r>
      <w:r>
        <w:rPr>
          <w:sz w:val="20"/>
        </w:rPr>
        <w:t>different evaluations one or more adjudicators are</w:t>
      </w:r>
      <w:r>
        <w:rPr>
          <w:spacing w:val="-4"/>
          <w:sz w:val="20"/>
        </w:rPr>
        <w:t xml:space="preserve"> </w:t>
      </w:r>
      <w:r>
        <w:rPr>
          <w:sz w:val="20"/>
        </w:rPr>
        <w:t>consulted);</w:t>
      </w:r>
    </w:p>
    <w:p w14:paraId="7A6866E8" w14:textId="77777777" w:rsidR="006D3E76" w:rsidRDefault="00646F7E">
      <w:pPr>
        <w:pStyle w:val="ListParagraph"/>
        <w:numPr>
          <w:ilvl w:val="0"/>
          <w:numId w:val="1"/>
        </w:numPr>
        <w:tabs>
          <w:tab w:val="left" w:pos="700"/>
          <w:tab w:val="left" w:pos="701"/>
        </w:tabs>
        <w:spacing w:line="250" w:lineRule="exact"/>
        <w:rPr>
          <w:sz w:val="20"/>
        </w:rPr>
      </w:pPr>
      <w:r>
        <w:rPr>
          <w:sz w:val="20"/>
        </w:rPr>
        <w:t>balance of the evaluations of the different</w:t>
      </w:r>
      <w:r>
        <w:rPr>
          <w:spacing w:val="-7"/>
          <w:sz w:val="20"/>
        </w:rPr>
        <w:t xml:space="preserve"> </w:t>
      </w:r>
      <w:r>
        <w:rPr>
          <w:sz w:val="20"/>
        </w:rPr>
        <w:t>papers;</w:t>
      </w:r>
    </w:p>
    <w:p w14:paraId="1240DCE7" w14:textId="77777777" w:rsidR="006D3E76" w:rsidRDefault="00646F7E">
      <w:pPr>
        <w:pStyle w:val="ListParagraph"/>
        <w:numPr>
          <w:ilvl w:val="0"/>
          <w:numId w:val="1"/>
        </w:numPr>
        <w:tabs>
          <w:tab w:val="left" w:pos="700"/>
          <w:tab w:val="left" w:pos="701"/>
        </w:tabs>
        <w:rPr>
          <w:sz w:val="20"/>
        </w:rPr>
      </w:pPr>
      <w:r>
        <w:rPr>
          <w:sz w:val="20"/>
        </w:rPr>
        <w:t>consideration of the backlog of</w:t>
      </w:r>
      <w:r>
        <w:rPr>
          <w:spacing w:val="-4"/>
          <w:sz w:val="20"/>
        </w:rPr>
        <w:t xml:space="preserve"> </w:t>
      </w:r>
      <w:r>
        <w:rPr>
          <w:sz w:val="20"/>
        </w:rPr>
        <w:t>papers;</w:t>
      </w:r>
    </w:p>
    <w:p w14:paraId="5D673EE4" w14:textId="77777777" w:rsidR="006D3E76" w:rsidRDefault="00646F7E">
      <w:pPr>
        <w:pStyle w:val="ListParagraph"/>
        <w:numPr>
          <w:ilvl w:val="0"/>
          <w:numId w:val="1"/>
        </w:numPr>
        <w:tabs>
          <w:tab w:val="left" w:pos="700"/>
          <w:tab w:val="left" w:pos="701"/>
        </w:tabs>
        <w:spacing w:line="251" w:lineRule="exact"/>
        <w:rPr>
          <w:sz w:val="20"/>
        </w:rPr>
      </w:pPr>
      <w:r>
        <w:rPr>
          <w:sz w:val="20"/>
        </w:rPr>
        <w:t>consideration of the numbers of papers published in different</w:t>
      </w:r>
      <w:r>
        <w:rPr>
          <w:spacing w:val="-13"/>
          <w:sz w:val="20"/>
        </w:rPr>
        <w:t xml:space="preserve"> </w:t>
      </w:r>
      <w:r>
        <w:rPr>
          <w:sz w:val="20"/>
        </w:rPr>
        <w:t>fields.</w:t>
      </w:r>
    </w:p>
    <w:p w14:paraId="5CE49AC6" w14:textId="77777777" w:rsidR="006D3E76" w:rsidRDefault="006D3E76">
      <w:pPr>
        <w:pStyle w:val="BodyText"/>
        <w:spacing w:before="8"/>
        <w:rPr>
          <w:sz w:val="19"/>
        </w:rPr>
      </w:pPr>
    </w:p>
    <w:p w14:paraId="491297FD" w14:textId="77777777" w:rsidR="006D3E76" w:rsidRDefault="00646F7E">
      <w:pPr>
        <w:pStyle w:val="Heading2"/>
        <w:spacing w:line="243" w:lineRule="exact"/>
      </w:pPr>
      <w:r>
        <w:t>Peer Review Reports</w:t>
      </w:r>
    </w:p>
    <w:p w14:paraId="695D9AA0" w14:textId="77777777" w:rsidR="006D3E76" w:rsidRDefault="00646F7E">
      <w:pPr>
        <w:pStyle w:val="BodyText"/>
        <w:ind w:left="100" w:right="279"/>
      </w:pPr>
      <w:r>
        <w:t>The Editor keeps in contact with the reviewers via email. When a reviewer is asked to produce a report, she/he should reply to the Editor as soon as possible, stating whether she/he accepts to act as a review and stating any possible conflicts of interest. In the case of a negative answer, the suggestion of (</w:t>
      </w:r>
      <w:proofErr w:type="spellStart"/>
      <w:r>
        <w:t>an)</w:t>
      </w:r>
      <w:proofErr w:type="gramStart"/>
      <w:r>
        <w:t>other</w:t>
      </w:r>
      <w:proofErr w:type="spellEnd"/>
      <w:proofErr w:type="gramEnd"/>
      <w:r>
        <w:t xml:space="preserve"> reviewer(s) is warmly appreciated.</w:t>
      </w:r>
    </w:p>
    <w:p w14:paraId="4701E489" w14:textId="77777777" w:rsidR="006D3E76" w:rsidRDefault="00646F7E">
      <w:pPr>
        <w:pStyle w:val="BodyText"/>
        <w:ind w:left="100" w:right="170"/>
      </w:pPr>
      <w:r>
        <w:t>Reviewers are asked to produce a report by filling in the peer review template (see below) and, if necessary, commenting on the article text using track changes (in Word) or edits (in PDF).</w:t>
      </w:r>
    </w:p>
    <w:p w14:paraId="2EA931A4" w14:textId="77777777" w:rsidR="006D3E76" w:rsidRDefault="006D3E76">
      <w:pPr>
        <w:pStyle w:val="BodyText"/>
      </w:pPr>
    </w:p>
    <w:p w14:paraId="2BE21A33" w14:textId="79D4D254" w:rsidR="006D3E76" w:rsidRDefault="00646F7E">
      <w:pPr>
        <w:pStyle w:val="BodyText"/>
        <w:ind w:left="100"/>
      </w:pPr>
      <w:r>
        <w:t>Reports should be written in such a way as to help the final decision and the communication with the authors. Suggested changes to a paper should be clearly stated. Note that in most cases the editor will judge whether the reviewer’s comments have been adequately met and the reviewer</w:t>
      </w:r>
      <w:r w:rsidR="00CD6852">
        <w:t xml:space="preserve"> will not see the amended paper</w:t>
      </w:r>
      <w:r w:rsidR="00DC0A2B">
        <w:t xml:space="preserve"> unless the second review process was </w:t>
      </w:r>
      <w:r w:rsidR="005A29EC">
        <w:t>requested</w:t>
      </w:r>
      <w:r w:rsidR="00CD6852">
        <w:t>.</w:t>
      </w:r>
    </w:p>
    <w:p w14:paraId="64470C1D" w14:textId="77777777" w:rsidR="00CD6852" w:rsidRDefault="00CD6852">
      <w:pPr>
        <w:pStyle w:val="BodyText"/>
        <w:ind w:left="100"/>
      </w:pPr>
    </w:p>
    <w:p w14:paraId="26D44C37" w14:textId="15D495D9" w:rsidR="00CD6852" w:rsidRDefault="00CD6852">
      <w:pPr>
        <w:pStyle w:val="BodyText"/>
        <w:ind w:left="100"/>
      </w:pPr>
      <w:r>
        <w:t xml:space="preserve">When reviewer produce a report, </w:t>
      </w:r>
      <w:r w:rsidR="009E5EAC">
        <w:t>please offer specific and constructive feedback to address problems, have a collegial tone.</w:t>
      </w:r>
      <w:r w:rsidR="00BE7844">
        <w:t xml:space="preserve"> </w:t>
      </w:r>
    </w:p>
    <w:p w14:paraId="3BC03CDC" w14:textId="77777777" w:rsidR="00CD6852" w:rsidRDefault="00CD6852">
      <w:pPr>
        <w:pStyle w:val="BodyText"/>
        <w:ind w:left="100"/>
      </w:pPr>
    </w:p>
    <w:p w14:paraId="42248CE7" w14:textId="77777777" w:rsidR="006D3E76" w:rsidRDefault="00646F7E">
      <w:pPr>
        <w:pStyle w:val="BodyText"/>
        <w:ind w:left="100" w:right="1288"/>
      </w:pPr>
      <w:r>
        <w:t>The Reviewer is invited to conclude her/his assessment with one of the following recommendations:</w:t>
      </w:r>
    </w:p>
    <w:p w14:paraId="0F3E4081" w14:textId="77777777" w:rsidR="006D3E76" w:rsidRDefault="00646F7E">
      <w:pPr>
        <w:pStyle w:val="ListParagraph"/>
        <w:numPr>
          <w:ilvl w:val="0"/>
          <w:numId w:val="1"/>
        </w:numPr>
        <w:tabs>
          <w:tab w:val="left" w:pos="700"/>
          <w:tab w:val="left" w:pos="701"/>
        </w:tabs>
        <w:spacing w:line="249" w:lineRule="exact"/>
        <w:rPr>
          <w:sz w:val="20"/>
        </w:rPr>
      </w:pPr>
      <w:r>
        <w:rPr>
          <w:sz w:val="20"/>
        </w:rPr>
        <w:t>Accept the paper as it</w:t>
      </w:r>
      <w:r>
        <w:rPr>
          <w:spacing w:val="-2"/>
          <w:sz w:val="20"/>
        </w:rPr>
        <w:t xml:space="preserve"> </w:t>
      </w:r>
      <w:r>
        <w:rPr>
          <w:sz w:val="20"/>
        </w:rPr>
        <w:t>is</w:t>
      </w:r>
    </w:p>
    <w:p w14:paraId="623D4C62" w14:textId="77777777" w:rsidR="008E3051" w:rsidRDefault="008E3051">
      <w:pPr>
        <w:pStyle w:val="ListParagraph"/>
        <w:numPr>
          <w:ilvl w:val="0"/>
          <w:numId w:val="1"/>
        </w:numPr>
        <w:tabs>
          <w:tab w:val="left" w:pos="700"/>
          <w:tab w:val="left" w:pos="701"/>
        </w:tabs>
        <w:spacing w:line="249" w:lineRule="exact"/>
        <w:rPr>
          <w:sz w:val="20"/>
        </w:rPr>
      </w:pPr>
      <w:r>
        <w:rPr>
          <w:sz w:val="20"/>
        </w:rPr>
        <w:t>Ask the authors for minor revision for likely acceptance</w:t>
      </w:r>
    </w:p>
    <w:p w14:paraId="64A83C4B" w14:textId="77777777" w:rsidR="008E3051" w:rsidRDefault="008E3051">
      <w:pPr>
        <w:pStyle w:val="ListParagraph"/>
        <w:numPr>
          <w:ilvl w:val="0"/>
          <w:numId w:val="1"/>
        </w:numPr>
        <w:tabs>
          <w:tab w:val="left" w:pos="700"/>
          <w:tab w:val="left" w:pos="701"/>
        </w:tabs>
        <w:spacing w:line="249" w:lineRule="exact"/>
        <w:rPr>
          <w:sz w:val="20"/>
        </w:rPr>
      </w:pPr>
      <w:r>
        <w:rPr>
          <w:sz w:val="20"/>
        </w:rPr>
        <w:t>Request major revision for another review process</w:t>
      </w:r>
    </w:p>
    <w:p w14:paraId="251DEA48" w14:textId="77777777" w:rsidR="006D3E76" w:rsidRDefault="00646F7E">
      <w:pPr>
        <w:pStyle w:val="ListParagraph"/>
        <w:numPr>
          <w:ilvl w:val="0"/>
          <w:numId w:val="1"/>
        </w:numPr>
        <w:tabs>
          <w:tab w:val="left" w:pos="700"/>
          <w:tab w:val="left" w:pos="701"/>
        </w:tabs>
        <w:rPr>
          <w:sz w:val="20"/>
        </w:rPr>
      </w:pPr>
      <w:r>
        <w:rPr>
          <w:sz w:val="20"/>
        </w:rPr>
        <w:t>Reject</w:t>
      </w:r>
    </w:p>
    <w:p w14:paraId="07B18841" w14:textId="77777777" w:rsidR="006D3E76" w:rsidRDefault="006D3E76">
      <w:pPr>
        <w:pStyle w:val="BodyText"/>
        <w:spacing w:before="6"/>
        <w:rPr>
          <w:sz w:val="27"/>
        </w:rPr>
      </w:pPr>
    </w:p>
    <w:p w14:paraId="40C4CCA7" w14:textId="77777777" w:rsidR="006D3E76" w:rsidRDefault="00646F7E">
      <w:pPr>
        <w:pStyle w:val="BodyText"/>
        <w:ind w:left="100" w:right="84"/>
      </w:pPr>
      <w:r>
        <w:t xml:space="preserve">Reviewers will be given a deadline to produce their report when a paper is sent to them, which will usually be in the region of one week and this is usually negotiable. In case they need more time, cannot produce their report in a reasonable time, or are at all unable to produce a report, they are asked to contact the Editor as soon as is possible. Reports should be transmitted to the Editor by Email to the address: </w:t>
      </w:r>
      <w:hyperlink r:id="rId5">
        <w:r>
          <w:rPr>
            <w:color w:val="0462C1"/>
            <w:u w:val="single" w:color="0462C1"/>
          </w:rPr>
          <w:t>editor@capjournal.org</w:t>
        </w:r>
      </w:hyperlink>
    </w:p>
    <w:p w14:paraId="58EBEE7F" w14:textId="77777777" w:rsidR="006D3E76" w:rsidRDefault="006D3E76">
      <w:pPr>
        <w:pStyle w:val="BodyText"/>
      </w:pPr>
    </w:p>
    <w:p w14:paraId="6E295114" w14:textId="77777777" w:rsidR="006D3E76" w:rsidRDefault="006D3E76">
      <w:pPr>
        <w:pStyle w:val="BodyText"/>
      </w:pPr>
    </w:p>
    <w:p w14:paraId="42186F64" w14:textId="77777777" w:rsidR="006D3E76" w:rsidRDefault="006D3E76">
      <w:pPr>
        <w:pStyle w:val="BodyText"/>
        <w:spacing w:before="2"/>
        <w:rPr>
          <w:sz w:val="22"/>
        </w:rPr>
      </w:pPr>
    </w:p>
    <w:p w14:paraId="3E76245F" w14:textId="12FEA282" w:rsidR="006D3E76" w:rsidRDefault="00646F7E">
      <w:pPr>
        <w:pStyle w:val="BodyText"/>
        <w:ind w:left="100"/>
      </w:pPr>
      <w:r>
        <w:t xml:space="preserve">Last updated: </w:t>
      </w:r>
      <w:r w:rsidR="00365F35">
        <w:t>October</w:t>
      </w:r>
      <w:r>
        <w:t xml:space="preserve"> 201</w:t>
      </w:r>
      <w:r w:rsidR="008E3051">
        <w:t>8</w:t>
      </w:r>
    </w:p>
    <w:p w14:paraId="555E3092" w14:textId="77777777" w:rsidR="006D3E76" w:rsidRDefault="006D3E76">
      <w:pPr>
        <w:sectPr w:rsidR="006D3E76">
          <w:type w:val="continuous"/>
          <w:pgSz w:w="12240" w:h="15840"/>
          <w:pgMar w:top="1360" w:right="1360" w:bottom="280" w:left="1340" w:header="720" w:footer="720" w:gutter="0"/>
          <w:cols w:space="720"/>
        </w:sectPr>
      </w:pPr>
    </w:p>
    <w:p w14:paraId="7E029476" w14:textId="77777777" w:rsidR="006D3E76" w:rsidRDefault="00646F7E">
      <w:pPr>
        <w:pStyle w:val="Heading1"/>
        <w:spacing w:before="100"/>
      </w:pPr>
      <w:proofErr w:type="spellStart"/>
      <w:r>
        <w:lastRenderedPageBreak/>
        <w:t>CAPjournal</w:t>
      </w:r>
      <w:proofErr w:type="spellEnd"/>
      <w:r>
        <w:rPr>
          <w:b w:val="0"/>
          <w:sz w:val="20"/>
        </w:rPr>
        <w:t xml:space="preserve">: </w:t>
      </w:r>
      <w:r>
        <w:t>Peer Review Report Template</w:t>
      </w:r>
    </w:p>
    <w:p w14:paraId="44066030" w14:textId="4CC06044" w:rsidR="006D3E76" w:rsidRDefault="00EB6C36">
      <w:pPr>
        <w:pStyle w:val="BodyText"/>
        <w:spacing w:before="90" w:line="328" w:lineRule="auto"/>
        <w:ind w:left="100" w:right="7937"/>
      </w:pPr>
      <w:r>
        <w:t>Paper</w:t>
      </w:r>
      <w:r w:rsidR="00646F7E">
        <w:t xml:space="preserve">: </w:t>
      </w:r>
      <w:r>
        <w:br/>
        <w:t>Author:</w:t>
      </w:r>
      <w:r>
        <w:br/>
      </w:r>
      <w:r w:rsidR="00646F7E">
        <w:rPr>
          <w:w w:val="95"/>
        </w:rPr>
        <w:t xml:space="preserve">Reviewer: </w:t>
      </w:r>
      <w:r w:rsidR="00646F7E">
        <w:t>Date:</w:t>
      </w:r>
    </w:p>
    <w:p w14:paraId="1392F2AD" w14:textId="77777777" w:rsidR="00515C25" w:rsidRDefault="00515C25">
      <w:pPr>
        <w:pStyle w:val="BodyText"/>
        <w:spacing w:before="90" w:line="328" w:lineRule="auto"/>
        <w:ind w:left="100" w:right="7937"/>
      </w:pPr>
    </w:p>
    <w:tbl>
      <w:tblPr>
        <w:tblStyle w:val="TableGrid"/>
        <w:tblW w:w="0" w:type="auto"/>
        <w:tblLayout w:type="fixed"/>
        <w:tblLook w:val="04A0" w:firstRow="1" w:lastRow="0" w:firstColumn="1" w:lastColumn="0" w:noHBand="0" w:noVBand="1"/>
      </w:tblPr>
      <w:tblGrid>
        <w:gridCol w:w="1698"/>
        <w:gridCol w:w="7832"/>
      </w:tblGrid>
      <w:tr w:rsidR="0035664A" w14:paraId="6060413E" w14:textId="77777777" w:rsidTr="00F47BE2">
        <w:tc>
          <w:tcPr>
            <w:tcW w:w="1698" w:type="dxa"/>
            <w:vMerge w:val="restart"/>
          </w:tcPr>
          <w:p w14:paraId="5A09C313" w14:textId="1B95D27F" w:rsidR="0035664A" w:rsidRPr="00F47BE2" w:rsidRDefault="0035664A">
            <w:pPr>
              <w:pStyle w:val="BodyText"/>
              <w:spacing w:before="4"/>
              <w:rPr>
                <w:b/>
              </w:rPr>
            </w:pPr>
            <w:r w:rsidRPr="00F47BE2">
              <w:rPr>
                <w:b/>
              </w:rPr>
              <w:t>Scientific Quality</w:t>
            </w:r>
          </w:p>
        </w:tc>
        <w:tc>
          <w:tcPr>
            <w:tcW w:w="7832" w:type="dxa"/>
          </w:tcPr>
          <w:p w14:paraId="56359349" w14:textId="0DADA7C4" w:rsidR="0035664A" w:rsidRPr="004A30C8" w:rsidRDefault="0035664A">
            <w:pPr>
              <w:pStyle w:val="BodyText"/>
              <w:spacing w:before="4"/>
            </w:pPr>
            <w:r w:rsidRPr="004A30C8">
              <w:t>Originality of the paper</w:t>
            </w:r>
            <w:r>
              <w:t>,</w:t>
            </w:r>
            <w:r w:rsidRPr="004A30C8">
              <w:t xml:space="preserve"> on a scale form 1-5 (5 very high, 1 very low):</w:t>
            </w:r>
          </w:p>
        </w:tc>
      </w:tr>
      <w:tr w:rsidR="0035664A" w14:paraId="77BFEAED" w14:textId="77777777" w:rsidTr="00F47BE2">
        <w:tc>
          <w:tcPr>
            <w:tcW w:w="1698" w:type="dxa"/>
            <w:vMerge/>
          </w:tcPr>
          <w:p w14:paraId="2723B89F" w14:textId="77777777" w:rsidR="0035664A" w:rsidRPr="004A30C8" w:rsidRDefault="0035664A" w:rsidP="00515C25">
            <w:pPr>
              <w:rPr>
                <w:sz w:val="20"/>
                <w:szCs w:val="20"/>
              </w:rPr>
            </w:pPr>
          </w:p>
        </w:tc>
        <w:tc>
          <w:tcPr>
            <w:tcW w:w="7832" w:type="dxa"/>
          </w:tcPr>
          <w:p w14:paraId="67B3CCAD" w14:textId="438D8492" w:rsidR="0035664A" w:rsidRPr="004A30C8" w:rsidRDefault="0035664A" w:rsidP="00515C25">
            <w:pPr>
              <w:rPr>
                <w:sz w:val="20"/>
                <w:szCs w:val="20"/>
              </w:rPr>
            </w:pPr>
            <w:r w:rsidRPr="004A30C8">
              <w:rPr>
                <w:sz w:val="20"/>
                <w:szCs w:val="20"/>
              </w:rPr>
              <w:t>Potential interest/relevance for the science communication community</w:t>
            </w:r>
            <w:r>
              <w:rPr>
                <w:sz w:val="20"/>
                <w:szCs w:val="20"/>
              </w:rPr>
              <w:t>,</w:t>
            </w:r>
            <w:r w:rsidRPr="004A30C8">
              <w:rPr>
                <w:sz w:val="20"/>
                <w:szCs w:val="20"/>
              </w:rPr>
              <w:t xml:space="preserve"> on a scale form 1-5 (5 very high, 1 very low): </w:t>
            </w:r>
          </w:p>
        </w:tc>
      </w:tr>
      <w:tr w:rsidR="0035664A" w14:paraId="796AF908" w14:textId="77777777" w:rsidTr="00F47BE2">
        <w:tc>
          <w:tcPr>
            <w:tcW w:w="1698" w:type="dxa"/>
            <w:vMerge/>
          </w:tcPr>
          <w:p w14:paraId="4795BE52" w14:textId="77777777" w:rsidR="0035664A" w:rsidRPr="004A30C8" w:rsidRDefault="0035664A" w:rsidP="00515C25">
            <w:pPr>
              <w:rPr>
                <w:sz w:val="20"/>
                <w:szCs w:val="20"/>
              </w:rPr>
            </w:pPr>
          </w:p>
        </w:tc>
        <w:tc>
          <w:tcPr>
            <w:tcW w:w="7832" w:type="dxa"/>
          </w:tcPr>
          <w:p w14:paraId="18A47D63" w14:textId="2A2EC658" w:rsidR="0035664A" w:rsidRPr="004A30C8" w:rsidRDefault="0035664A" w:rsidP="00CE3743">
            <w:pPr>
              <w:rPr>
                <w:sz w:val="20"/>
                <w:szCs w:val="20"/>
              </w:rPr>
            </w:pPr>
            <w:r w:rsidRPr="004A30C8">
              <w:rPr>
                <w:sz w:val="20"/>
                <w:szCs w:val="20"/>
              </w:rPr>
              <w:t>Conformity with the scope of the Journal which aims to share best practice in astronomy engagement and communication, in other words not purely an activity report</w:t>
            </w:r>
            <w:r w:rsidR="00CE3743">
              <w:rPr>
                <w:sz w:val="20"/>
                <w:szCs w:val="20"/>
              </w:rPr>
              <w:t xml:space="preserve"> nor explaining an astronomy concept</w:t>
            </w:r>
            <w:r>
              <w:rPr>
                <w:sz w:val="20"/>
                <w:szCs w:val="20"/>
              </w:rPr>
              <w:t>,</w:t>
            </w:r>
            <w:r w:rsidRPr="004A30C8">
              <w:rPr>
                <w:sz w:val="20"/>
                <w:szCs w:val="20"/>
              </w:rPr>
              <w:t xml:space="preserve"> on a scale form 1-5 (5 very high, 1 very low):</w:t>
            </w:r>
          </w:p>
        </w:tc>
      </w:tr>
      <w:tr w:rsidR="0035664A" w14:paraId="1F4DBB21" w14:textId="77777777" w:rsidTr="00F47BE2">
        <w:tc>
          <w:tcPr>
            <w:tcW w:w="1698" w:type="dxa"/>
            <w:vMerge/>
          </w:tcPr>
          <w:p w14:paraId="321FF95C" w14:textId="77777777" w:rsidR="0035664A" w:rsidRPr="004A30C8" w:rsidRDefault="0035664A">
            <w:pPr>
              <w:pStyle w:val="BodyText"/>
              <w:spacing w:before="4"/>
            </w:pPr>
          </w:p>
        </w:tc>
        <w:tc>
          <w:tcPr>
            <w:tcW w:w="7832" w:type="dxa"/>
          </w:tcPr>
          <w:p w14:paraId="17E09F58" w14:textId="7309976B" w:rsidR="0035664A" w:rsidRPr="004A30C8" w:rsidRDefault="0035664A">
            <w:pPr>
              <w:pStyle w:val="BodyText"/>
              <w:spacing w:before="4"/>
            </w:pPr>
            <w:r w:rsidRPr="004A30C8">
              <w:t>Is the purpose/methodology novel? Yes/No</w:t>
            </w:r>
            <w:r>
              <w:t>/NA</w:t>
            </w:r>
            <w:r w:rsidRPr="004A30C8">
              <w:br/>
              <w:t>Comments</w:t>
            </w:r>
            <w:r w:rsidR="00F21C7D">
              <w:t xml:space="preserve"> (if any)</w:t>
            </w:r>
            <w:r w:rsidRPr="004A30C8">
              <w:t>:</w:t>
            </w:r>
          </w:p>
        </w:tc>
      </w:tr>
      <w:tr w:rsidR="00690BDA" w14:paraId="0B97C8AA" w14:textId="77777777" w:rsidTr="00F47BE2">
        <w:tc>
          <w:tcPr>
            <w:tcW w:w="1698" w:type="dxa"/>
            <w:vMerge/>
          </w:tcPr>
          <w:p w14:paraId="4EDC8643" w14:textId="77777777" w:rsidR="00690BDA" w:rsidRPr="004A30C8" w:rsidRDefault="00690BDA">
            <w:pPr>
              <w:pStyle w:val="BodyText"/>
              <w:spacing w:before="4"/>
            </w:pPr>
          </w:p>
        </w:tc>
        <w:tc>
          <w:tcPr>
            <w:tcW w:w="7832" w:type="dxa"/>
          </w:tcPr>
          <w:p w14:paraId="7D178D61" w14:textId="6CBBC069" w:rsidR="00690BDA" w:rsidRPr="004A30C8" w:rsidRDefault="007971D3" w:rsidP="00F21C7D">
            <w:pPr>
              <w:pStyle w:val="BodyText"/>
              <w:spacing w:before="4"/>
            </w:pPr>
            <w:r>
              <w:t>Completeness of discussion? Yes/No/NA</w:t>
            </w:r>
            <w:r>
              <w:br/>
              <w:t>Comments</w:t>
            </w:r>
            <w:r w:rsidR="00F21C7D">
              <w:t xml:space="preserve"> (if any)</w:t>
            </w:r>
            <w:r>
              <w:t>:</w:t>
            </w:r>
          </w:p>
        </w:tc>
      </w:tr>
      <w:tr w:rsidR="0035664A" w14:paraId="0AA69035" w14:textId="77777777" w:rsidTr="00F47BE2">
        <w:tc>
          <w:tcPr>
            <w:tcW w:w="1698" w:type="dxa"/>
            <w:vMerge/>
          </w:tcPr>
          <w:p w14:paraId="23D4804D" w14:textId="77777777" w:rsidR="0035664A" w:rsidRPr="004A30C8" w:rsidRDefault="0035664A">
            <w:pPr>
              <w:pStyle w:val="BodyText"/>
              <w:spacing w:before="4"/>
            </w:pPr>
          </w:p>
        </w:tc>
        <w:tc>
          <w:tcPr>
            <w:tcW w:w="7832" w:type="dxa"/>
          </w:tcPr>
          <w:p w14:paraId="04109165" w14:textId="7075FD2D" w:rsidR="0035664A" w:rsidRPr="004A30C8" w:rsidRDefault="0035664A" w:rsidP="00F21C7D">
            <w:pPr>
              <w:pStyle w:val="BodyText"/>
              <w:spacing w:before="4"/>
            </w:pPr>
            <w:r w:rsidRPr="004A30C8">
              <w:t>Enough detail for others to reproduce the work? Yes/No</w:t>
            </w:r>
            <w:r>
              <w:t>/NA</w:t>
            </w:r>
            <w:r w:rsidRPr="004A30C8">
              <w:br/>
              <w:t>Comments</w:t>
            </w:r>
            <w:r w:rsidR="00F21C7D">
              <w:t xml:space="preserve"> (if any)</w:t>
            </w:r>
            <w:r w:rsidR="00F21C7D" w:rsidRPr="004A30C8">
              <w:t>:</w:t>
            </w:r>
          </w:p>
        </w:tc>
      </w:tr>
      <w:tr w:rsidR="00006E70" w14:paraId="4959419C" w14:textId="77777777" w:rsidTr="00F47BE2">
        <w:tc>
          <w:tcPr>
            <w:tcW w:w="1698" w:type="dxa"/>
            <w:vMerge w:val="restart"/>
          </w:tcPr>
          <w:p w14:paraId="116F49A6" w14:textId="72107B49" w:rsidR="00006E70" w:rsidRPr="00F47BE2" w:rsidRDefault="00006E70">
            <w:pPr>
              <w:pStyle w:val="BodyText"/>
              <w:spacing w:before="4"/>
              <w:rPr>
                <w:b/>
              </w:rPr>
            </w:pPr>
            <w:r w:rsidRPr="00F47BE2">
              <w:rPr>
                <w:b/>
              </w:rPr>
              <w:t>Presentation</w:t>
            </w:r>
          </w:p>
        </w:tc>
        <w:tc>
          <w:tcPr>
            <w:tcW w:w="7832" w:type="dxa"/>
          </w:tcPr>
          <w:p w14:paraId="32F703CB" w14:textId="42C41844" w:rsidR="00006E70" w:rsidRPr="004A30C8" w:rsidRDefault="00006E70" w:rsidP="007D33F3">
            <w:pPr>
              <w:pStyle w:val="BodyText"/>
              <w:spacing w:before="4"/>
            </w:pPr>
            <w:r w:rsidRPr="004A30C8">
              <w:t>Are arguments appropria</w:t>
            </w:r>
            <w:r>
              <w:t xml:space="preserve">te </w:t>
            </w:r>
            <w:r w:rsidR="0085763F">
              <w:t xml:space="preserve">and </w:t>
            </w:r>
            <w:r w:rsidR="0085763F" w:rsidRPr="004A30C8">
              <w:t xml:space="preserve">supported by evidence? </w:t>
            </w:r>
            <w:r>
              <w:t>Yes/No/NA</w:t>
            </w:r>
            <w:r w:rsidRPr="004A30C8">
              <w:br/>
              <w:t>Comments</w:t>
            </w:r>
            <w:r w:rsidR="00F21C7D">
              <w:t xml:space="preserve"> (if any)</w:t>
            </w:r>
            <w:r w:rsidR="00F21C7D" w:rsidRPr="004A30C8">
              <w:t>:</w:t>
            </w:r>
          </w:p>
        </w:tc>
      </w:tr>
      <w:tr w:rsidR="00006E70" w14:paraId="553E1402" w14:textId="77777777" w:rsidTr="00F47BE2">
        <w:tc>
          <w:tcPr>
            <w:tcW w:w="1698" w:type="dxa"/>
            <w:vMerge/>
          </w:tcPr>
          <w:p w14:paraId="5DF0CAEB" w14:textId="77777777" w:rsidR="00006E70" w:rsidRPr="004A30C8" w:rsidRDefault="00006E70">
            <w:pPr>
              <w:pStyle w:val="BodyText"/>
              <w:spacing w:before="4"/>
            </w:pPr>
          </w:p>
        </w:tc>
        <w:tc>
          <w:tcPr>
            <w:tcW w:w="7832" w:type="dxa"/>
          </w:tcPr>
          <w:p w14:paraId="0036E6BA" w14:textId="0D33F5A0" w:rsidR="00006E70" w:rsidRPr="004A30C8" w:rsidRDefault="00006E70" w:rsidP="0085763F">
            <w:pPr>
              <w:pStyle w:val="BodyText"/>
              <w:spacing w:before="4"/>
            </w:pPr>
            <w:r w:rsidRPr="004A30C8">
              <w:t xml:space="preserve">Are conclusions justified and </w:t>
            </w:r>
            <w:r w:rsidR="0085763F">
              <w:t xml:space="preserve">derived from the discussions? </w:t>
            </w:r>
            <w:r w:rsidRPr="004A30C8">
              <w:t>Yes/No</w:t>
            </w:r>
            <w:r>
              <w:t>/NA</w:t>
            </w:r>
            <w:r w:rsidRPr="004A30C8">
              <w:br/>
              <w:t>Comments</w:t>
            </w:r>
            <w:r w:rsidR="00F21C7D">
              <w:t xml:space="preserve"> (if any)</w:t>
            </w:r>
            <w:r w:rsidR="00F21C7D" w:rsidRPr="004A30C8">
              <w:t>:</w:t>
            </w:r>
          </w:p>
        </w:tc>
      </w:tr>
      <w:tr w:rsidR="00006E70" w14:paraId="76D21915" w14:textId="77777777" w:rsidTr="00F47BE2">
        <w:tc>
          <w:tcPr>
            <w:tcW w:w="1698" w:type="dxa"/>
            <w:vMerge/>
          </w:tcPr>
          <w:p w14:paraId="116A242D" w14:textId="77777777" w:rsidR="00006E70" w:rsidRPr="004A30C8" w:rsidRDefault="00006E70" w:rsidP="0086158C">
            <w:pPr>
              <w:pStyle w:val="BodyText"/>
              <w:spacing w:before="4"/>
            </w:pPr>
          </w:p>
        </w:tc>
        <w:tc>
          <w:tcPr>
            <w:tcW w:w="7832" w:type="dxa"/>
          </w:tcPr>
          <w:p w14:paraId="6ADB36CC" w14:textId="44DFA733" w:rsidR="00006E70" w:rsidRPr="004A30C8" w:rsidRDefault="00006E70" w:rsidP="007D33F3">
            <w:pPr>
              <w:pStyle w:val="BodyText"/>
              <w:spacing w:before="4"/>
            </w:pPr>
            <w:r w:rsidRPr="004A30C8">
              <w:t xml:space="preserve">Is the paper </w:t>
            </w:r>
            <w:r>
              <w:t>logically presented</w:t>
            </w:r>
            <w:r w:rsidRPr="004A30C8">
              <w:t xml:space="preserve"> and the jargon explained? Yes/No</w:t>
            </w:r>
            <w:r>
              <w:t>/NA</w:t>
            </w:r>
            <w:r w:rsidRPr="004A30C8">
              <w:br/>
              <w:t>Comments</w:t>
            </w:r>
            <w:r w:rsidR="00F21C7D">
              <w:t xml:space="preserve"> (if any)</w:t>
            </w:r>
            <w:r w:rsidR="00F21C7D" w:rsidRPr="004A30C8">
              <w:t>:</w:t>
            </w:r>
          </w:p>
        </w:tc>
      </w:tr>
      <w:tr w:rsidR="00006E70" w14:paraId="6619BF7D" w14:textId="77777777" w:rsidTr="00F47BE2">
        <w:tc>
          <w:tcPr>
            <w:tcW w:w="1698" w:type="dxa"/>
            <w:vMerge/>
          </w:tcPr>
          <w:p w14:paraId="37491435" w14:textId="77777777" w:rsidR="00006E70" w:rsidRPr="004A30C8" w:rsidRDefault="00006E70" w:rsidP="00CE3CCD">
            <w:pPr>
              <w:pStyle w:val="BodyText"/>
              <w:spacing w:before="4"/>
            </w:pPr>
          </w:p>
        </w:tc>
        <w:tc>
          <w:tcPr>
            <w:tcW w:w="7832" w:type="dxa"/>
          </w:tcPr>
          <w:p w14:paraId="6FD8AAB4" w14:textId="52CB898F" w:rsidR="00006E70" w:rsidRPr="004A30C8" w:rsidRDefault="00006E70" w:rsidP="00CE3CCD">
            <w:pPr>
              <w:pStyle w:val="BodyText"/>
              <w:spacing w:before="4"/>
            </w:pPr>
            <w:r w:rsidRPr="004A30C8">
              <w:t>Acceptable language and grammar? Yes/No</w:t>
            </w:r>
            <w:r w:rsidRPr="004A30C8">
              <w:br/>
              <w:t>Comments</w:t>
            </w:r>
            <w:r w:rsidR="00F21C7D">
              <w:t xml:space="preserve"> (if any)</w:t>
            </w:r>
            <w:r w:rsidR="00F21C7D" w:rsidRPr="004A30C8">
              <w:t>:</w:t>
            </w:r>
          </w:p>
        </w:tc>
      </w:tr>
      <w:tr w:rsidR="00006E70" w14:paraId="7307F71E" w14:textId="77777777" w:rsidTr="00F47BE2">
        <w:tc>
          <w:tcPr>
            <w:tcW w:w="1698" w:type="dxa"/>
            <w:vMerge/>
          </w:tcPr>
          <w:p w14:paraId="4E01F31E" w14:textId="77777777" w:rsidR="00006E70" w:rsidRPr="004A30C8" w:rsidRDefault="00006E70" w:rsidP="00CE3CCD">
            <w:pPr>
              <w:pStyle w:val="BodyText"/>
              <w:spacing w:before="4"/>
            </w:pPr>
          </w:p>
        </w:tc>
        <w:tc>
          <w:tcPr>
            <w:tcW w:w="7832" w:type="dxa"/>
          </w:tcPr>
          <w:p w14:paraId="59036A0A" w14:textId="7C0D5FCF" w:rsidR="00006E70" w:rsidRPr="004A30C8" w:rsidRDefault="00006E70" w:rsidP="00F21C7D">
            <w:pPr>
              <w:pStyle w:val="BodyText"/>
              <w:spacing w:before="4"/>
            </w:pPr>
            <w:r w:rsidRPr="004A30C8">
              <w:t>Are important references included and list not too lengthy? Yes/No</w:t>
            </w:r>
            <w:r>
              <w:t>/NA</w:t>
            </w:r>
            <w:r w:rsidRPr="004A30C8">
              <w:br/>
              <w:t>Comments</w:t>
            </w:r>
            <w:r w:rsidR="00F21C7D">
              <w:t xml:space="preserve"> (if any)</w:t>
            </w:r>
            <w:r w:rsidR="00F21C7D" w:rsidRPr="004A30C8">
              <w:t>:</w:t>
            </w:r>
          </w:p>
        </w:tc>
      </w:tr>
      <w:tr w:rsidR="00006E70" w14:paraId="4DCE08DD" w14:textId="77777777" w:rsidTr="00F47BE2">
        <w:tc>
          <w:tcPr>
            <w:tcW w:w="1698" w:type="dxa"/>
            <w:vMerge/>
          </w:tcPr>
          <w:p w14:paraId="00A8A502" w14:textId="77777777" w:rsidR="00006E70" w:rsidRPr="004A30C8" w:rsidRDefault="00006E70" w:rsidP="00CE3CCD">
            <w:pPr>
              <w:pStyle w:val="BodyText"/>
              <w:spacing w:before="4"/>
            </w:pPr>
          </w:p>
        </w:tc>
        <w:tc>
          <w:tcPr>
            <w:tcW w:w="7832" w:type="dxa"/>
          </w:tcPr>
          <w:p w14:paraId="2B50976D" w14:textId="6D602336" w:rsidR="00006E70" w:rsidRPr="004A30C8" w:rsidRDefault="00006E70" w:rsidP="00F21C7D">
            <w:pPr>
              <w:pStyle w:val="BodyText"/>
              <w:spacing w:before="4"/>
            </w:pPr>
            <w:r w:rsidRPr="004A30C8">
              <w:t>Are the length of the paper and its se</w:t>
            </w:r>
            <w:r w:rsidR="007D33F3">
              <w:t>ction</w:t>
            </w:r>
            <w:r w:rsidRPr="004A30C8">
              <w:t>s well balanced? Yes/No</w:t>
            </w:r>
            <w:r w:rsidRPr="004A30C8">
              <w:br/>
              <w:t>Comments</w:t>
            </w:r>
            <w:r w:rsidR="00F21C7D">
              <w:t xml:space="preserve"> (if any)</w:t>
            </w:r>
            <w:r w:rsidR="00F21C7D" w:rsidRPr="004A30C8">
              <w:t>:</w:t>
            </w:r>
          </w:p>
        </w:tc>
      </w:tr>
      <w:tr w:rsidR="00006E70" w14:paraId="1830D54C" w14:textId="77777777" w:rsidTr="00F47BE2">
        <w:tc>
          <w:tcPr>
            <w:tcW w:w="1698" w:type="dxa"/>
            <w:vMerge/>
          </w:tcPr>
          <w:p w14:paraId="64046C96" w14:textId="77777777" w:rsidR="00006E70" w:rsidRPr="004A30C8" w:rsidRDefault="00006E70" w:rsidP="00CE3CCD">
            <w:pPr>
              <w:pStyle w:val="BodyText"/>
              <w:spacing w:before="4"/>
            </w:pPr>
          </w:p>
        </w:tc>
        <w:tc>
          <w:tcPr>
            <w:tcW w:w="7832" w:type="dxa"/>
          </w:tcPr>
          <w:p w14:paraId="18C6A83C" w14:textId="5A93118D" w:rsidR="00006E70" w:rsidRPr="004A30C8" w:rsidRDefault="00006E70" w:rsidP="00F21C7D">
            <w:pPr>
              <w:pStyle w:val="BodyText"/>
              <w:spacing w:before="4"/>
            </w:pPr>
            <w:r>
              <w:t>All figures necessary and none missing? Yes/No/NA</w:t>
            </w:r>
            <w:r>
              <w:br/>
              <w:t>Comments</w:t>
            </w:r>
            <w:r w:rsidR="00F21C7D">
              <w:t xml:space="preserve"> (if any)</w:t>
            </w:r>
            <w:r w:rsidR="00F21C7D" w:rsidRPr="004A30C8">
              <w:t>:</w:t>
            </w:r>
          </w:p>
        </w:tc>
      </w:tr>
      <w:tr w:rsidR="001D380A" w14:paraId="372A268A" w14:textId="77777777" w:rsidTr="004D42A9">
        <w:tc>
          <w:tcPr>
            <w:tcW w:w="9530" w:type="dxa"/>
            <w:gridSpan w:val="2"/>
          </w:tcPr>
          <w:p w14:paraId="1C9AC7CB" w14:textId="77777777" w:rsidR="001D380A" w:rsidRDefault="001D380A" w:rsidP="001D380A">
            <w:pPr>
              <w:pStyle w:val="Heading2"/>
            </w:pPr>
            <w:r>
              <w:t>Suggested section of the journal (delete as appropriate)</w:t>
            </w:r>
          </w:p>
          <w:p w14:paraId="78EF8139" w14:textId="77777777" w:rsidR="001D380A" w:rsidRPr="008773A1" w:rsidRDefault="001D380A" w:rsidP="001D380A">
            <w:pPr>
              <w:pStyle w:val="ListParagraph"/>
              <w:numPr>
                <w:ilvl w:val="0"/>
                <w:numId w:val="2"/>
              </w:numPr>
              <w:rPr>
                <w:rFonts w:ascii="Times New Roman" w:eastAsia="Times New Roman" w:hAnsi="Times New Roman" w:cs="Times New Roman"/>
                <w:sz w:val="24"/>
                <w:szCs w:val="24"/>
              </w:rPr>
            </w:pPr>
            <w:r w:rsidRPr="008773A1">
              <w:rPr>
                <w:rFonts w:ascii="Times New Roman" w:eastAsia="Times New Roman" w:hAnsi="Times New Roman" w:cs="Times New Roman"/>
                <w:sz w:val="24"/>
                <w:szCs w:val="24"/>
              </w:rPr>
              <w:t>Opinion (short paper on a tropical issue)</w:t>
            </w:r>
          </w:p>
          <w:p w14:paraId="173D56AE" w14:textId="77777777" w:rsidR="001D380A" w:rsidRPr="008773A1" w:rsidRDefault="001D380A" w:rsidP="001D380A">
            <w:pPr>
              <w:pStyle w:val="ListParagraph"/>
              <w:numPr>
                <w:ilvl w:val="0"/>
                <w:numId w:val="2"/>
              </w:numPr>
              <w:rPr>
                <w:rFonts w:ascii="Times New Roman" w:eastAsia="Times New Roman" w:hAnsi="Times New Roman" w:cs="Times New Roman"/>
                <w:sz w:val="24"/>
                <w:szCs w:val="24"/>
              </w:rPr>
            </w:pPr>
            <w:r w:rsidRPr="008773A1">
              <w:rPr>
                <w:rFonts w:ascii="Times New Roman" w:eastAsia="Times New Roman" w:hAnsi="Times New Roman" w:cs="Times New Roman"/>
                <w:sz w:val="24"/>
                <w:szCs w:val="24"/>
              </w:rPr>
              <w:t>Best Practice (e.g. Lessons learnt)</w:t>
            </w:r>
          </w:p>
          <w:p w14:paraId="27330523" w14:textId="77777777" w:rsidR="001D380A" w:rsidRDefault="001D380A" w:rsidP="001D380A">
            <w:pPr>
              <w:pStyle w:val="ListParagraph"/>
              <w:numPr>
                <w:ilvl w:val="0"/>
                <w:numId w:val="2"/>
              </w:numPr>
              <w:rPr>
                <w:rFonts w:ascii="Times New Roman" w:eastAsia="Times New Roman" w:hAnsi="Times New Roman" w:cs="Times New Roman"/>
                <w:sz w:val="24"/>
                <w:szCs w:val="24"/>
              </w:rPr>
            </w:pPr>
            <w:r w:rsidRPr="008773A1">
              <w:rPr>
                <w:rFonts w:ascii="Times New Roman" w:eastAsia="Times New Roman" w:hAnsi="Times New Roman" w:cs="Times New Roman"/>
                <w:sz w:val="24"/>
                <w:szCs w:val="24"/>
              </w:rPr>
              <w:t>Resources (resources listing)</w:t>
            </w:r>
          </w:p>
          <w:p w14:paraId="3DA5DE78" w14:textId="77777777" w:rsidR="001D380A" w:rsidRPr="001D380A" w:rsidRDefault="001D380A" w:rsidP="001D380A">
            <w:pPr>
              <w:pStyle w:val="ListParagraph"/>
              <w:numPr>
                <w:ilvl w:val="0"/>
                <w:numId w:val="2"/>
              </w:numPr>
              <w:rPr>
                <w:sz w:val="20"/>
              </w:rPr>
            </w:pPr>
            <w:r w:rsidRPr="008773A1">
              <w:rPr>
                <w:rFonts w:ascii="Times New Roman" w:eastAsia="Times New Roman" w:hAnsi="Times New Roman" w:cs="Times New Roman"/>
                <w:sz w:val="24"/>
                <w:szCs w:val="24"/>
              </w:rPr>
              <w:t>Review (Review of books/movies/resources, review of activities should be best practice)</w:t>
            </w:r>
          </w:p>
          <w:p w14:paraId="606C55F3" w14:textId="1F548746" w:rsidR="001D380A" w:rsidRPr="001D380A" w:rsidRDefault="001D380A" w:rsidP="001D380A">
            <w:pPr>
              <w:pStyle w:val="ListParagraph"/>
              <w:numPr>
                <w:ilvl w:val="0"/>
                <w:numId w:val="2"/>
              </w:numPr>
              <w:rPr>
                <w:sz w:val="20"/>
              </w:rPr>
            </w:pPr>
            <w:r w:rsidRPr="008773A1">
              <w:rPr>
                <w:rFonts w:ascii="Times New Roman" w:eastAsia="Times New Roman" w:hAnsi="Times New Roman" w:cs="Times New Roman"/>
                <w:sz w:val="24"/>
                <w:szCs w:val="24"/>
              </w:rPr>
              <w:t>Research and application (evidence based research or application of research result)</w:t>
            </w:r>
          </w:p>
        </w:tc>
      </w:tr>
      <w:tr w:rsidR="001D380A" w14:paraId="060B2A58" w14:textId="77777777" w:rsidTr="004D42A9">
        <w:tc>
          <w:tcPr>
            <w:tcW w:w="9530" w:type="dxa"/>
            <w:gridSpan w:val="2"/>
          </w:tcPr>
          <w:p w14:paraId="6AAABDD7" w14:textId="2A5ACF16" w:rsidR="00365F35" w:rsidRDefault="001D380A" w:rsidP="00365F35">
            <w:pPr>
              <w:tabs>
                <w:tab w:val="left" w:pos="700"/>
                <w:tab w:val="left" w:pos="701"/>
              </w:tabs>
              <w:rPr>
                <w:b/>
                <w:sz w:val="21"/>
              </w:rPr>
            </w:pPr>
            <w:r w:rsidRPr="00365F35">
              <w:rPr>
                <w:b/>
                <w:sz w:val="21"/>
              </w:rPr>
              <w:t xml:space="preserve">Does the paper exceed the suggested length? If yes, do you think the additional length </w:t>
            </w:r>
            <w:r w:rsidR="00365F35" w:rsidRPr="00365F35">
              <w:rPr>
                <w:b/>
                <w:sz w:val="21"/>
              </w:rPr>
              <w:t xml:space="preserve">is essential? </w:t>
            </w:r>
            <w:r w:rsidR="00365F35">
              <w:rPr>
                <w:b/>
                <w:sz w:val="21"/>
              </w:rPr>
              <w:t>If you are asked to shorten the paper, which sessions or figures would you suggest to remove?</w:t>
            </w:r>
          </w:p>
          <w:p w14:paraId="78C73576" w14:textId="0D5AF219" w:rsidR="00365F35" w:rsidRPr="00365F35" w:rsidRDefault="00365F35" w:rsidP="00365F35">
            <w:pPr>
              <w:tabs>
                <w:tab w:val="left" w:pos="700"/>
                <w:tab w:val="left" w:pos="701"/>
              </w:tabs>
              <w:rPr>
                <w:b/>
              </w:rPr>
            </w:pPr>
          </w:p>
          <w:p w14:paraId="01A6E2CA" w14:textId="77777777" w:rsidR="00365F35" w:rsidRPr="004A30C8" w:rsidRDefault="00365F35" w:rsidP="00365F35">
            <w:pPr>
              <w:tabs>
                <w:tab w:val="left" w:pos="700"/>
                <w:tab w:val="left" w:pos="701"/>
              </w:tabs>
            </w:pPr>
          </w:p>
          <w:p w14:paraId="750650DE" w14:textId="77777777" w:rsidR="001D380A" w:rsidRDefault="001D380A" w:rsidP="001D380A">
            <w:pPr>
              <w:tabs>
                <w:tab w:val="left" w:pos="700"/>
                <w:tab w:val="left" w:pos="701"/>
              </w:tabs>
            </w:pPr>
          </w:p>
          <w:p w14:paraId="0E593FCD" w14:textId="77777777" w:rsidR="00365F35" w:rsidRDefault="00365F35" w:rsidP="001D380A">
            <w:pPr>
              <w:tabs>
                <w:tab w:val="left" w:pos="700"/>
                <w:tab w:val="left" w:pos="701"/>
              </w:tabs>
            </w:pPr>
          </w:p>
          <w:p w14:paraId="699B4DF9" w14:textId="2B717B99" w:rsidR="00365F35" w:rsidRPr="004A30C8" w:rsidRDefault="00365F35" w:rsidP="001D380A">
            <w:pPr>
              <w:tabs>
                <w:tab w:val="left" w:pos="700"/>
                <w:tab w:val="left" w:pos="701"/>
              </w:tabs>
            </w:pPr>
          </w:p>
        </w:tc>
      </w:tr>
      <w:tr w:rsidR="001D380A" w14:paraId="48FDD78F" w14:textId="77777777" w:rsidTr="004D42A9">
        <w:tc>
          <w:tcPr>
            <w:tcW w:w="9530" w:type="dxa"/>
            <w:gridSpan w:val="2"/>
          </w:tcPr>
          <w:p w14:paraId="10A212FD" w14:textId="77777777" w:rsidR="001D380A" w:rsidRPr="00030DA7" w:rsidRDefault="001D380A" w:rsidP="002A0F58">
            <w:pPr>
              <w:spacing w:line="239" w:lineRule="exact"/>
              <w:ind w:left="100"/>
              <w:rPr>
                <w:b/>
                <w:sz w:val="20"/>
              </w:rPr>
            </w:pPr>
            <w:r>
              <w:rPr>
                <w:b/>
                <w:sz w:val="20"/>
              </w:rPr>
              <w:t xml:space="preserve">Recommendation </w:t>
            </w:r>
            <w:r>
              <w:t>(delete as appropriate)</w:t>
            </w:r>
          </w:p>
          <w:p w14:paraId="34BF2789" w14:textId="77777777" w:rsidR="001D380A" w:rsidRDefault="001D380A" w:rsidP="002A0F58">
            <w:pPr>
              <w:pStyle w:val="ListParagraph"/>
              <w:numPr>
                <w:ilvl w:val="0"/>
                <w:numId w:val="1"/>
              </w:numPr>
              <w:tabs>
                <w:tab w:val="left" w:pos="700"/>
                <w:tab w:val="left" w:pos="701"/>
              </w:tabs>
              <w:spacing w:line="249" w:lineRule="exact"/>
              <w:rPr>
                <w:sz w:val="20"/>
              </w:rPr>
            </w:pPr>
            <w:r>
              <w:rPr>
                <w:sz w:val="20"/>
              </w:rPr>
              <w:t>Accept the paper as it</w:t>
            </w:r>
            <w:r>
              <w:rPr>
                <w:spacing w:val="-2"/>
                <w:sz w:val="20"/>
              </w:rPr>
              <w:t xml:space="preserve"> </w:t>
            </w:r>
            <w:r>
              <w:rPr>
                <w:sz w:val="20"/>
              </w:rPr>
              <w:t>is</w:t>
            </w:r>
          </w:p>
          <w:p w14:paraId="245C9261" w14:textId="77777777" w:rsidR="001D380A" w:rsidRDefault="001D380A" w:rsidP="002A0F58">
            <w:pPr>
              <w:pStyle w:val="ListParagraph"/>
              <w:numPr>
                <w:ilvl w:val="0"/>
                <w:numId w:val="1"/>
              </w:numPr>
              <w:tabs>
                <w:tab w:val="left" w:pos="700"/>
                <w:tab w:val="left" w:pos="701"/>
              </w:tabs>
              <w:spacing w:line="249" w:lineRule="exact"/>
              <w:rPr>
                <w:sz w:val="20"/>
              </w:rPr>
            </w:pPr>
            <w:r>
              <w:rPr>
                <w:sz w:val="20"/>
              </w:rPr>
              <w:t>Ask the authors for minor revision for likely acceptance</w:t>
            </w:r>
          </w:p>
          <w:p w14:paraId="0C56A579" w14:textId="77777777" w:rsidR="001D380A" w:rsidRPr="001D380A" w:rsidRDefault="001D380A" w:rsidP="001D380A">
            <w:pPr>
              <w:pStyle w:val="ListParagraph"/>
              <w:numPr>
                <w:ilvl w:val="0"/>
                <w:numId w:val="1"/>
              </w:numPr>
              <w:tabs>
                <w:tab w:val="left" w:pos="700"/>
                <w:tab w:val="left" w:pos="701"/>
              </w:tabs>
              <w:spacing w:line="249" w:lineRule="exact"/>
              <w:rPr>
                <w:b/>
                <w:sz w:val="20"/>
              </w:rPr>
            </w:pPr>
            <w:r>
              <w:rPr>
                <w:sz w:val="20"/>
              </w:rPr>
              <w:t>Request major revision for another review process</w:t>
            </w:r>
          </w:p>
          <w:p w14:paraId="3CBA0FD3" w14:textId="7316D138" w:rsidR="001D380A" w:rsidRDefault="001D380A" w:rsidP="001D380A">
            <w:pPr>
              <w:pStyle w:val="ListParagraph"/>
              <w:numPr>
                <w:ilvl w:val="0"/>
                <w:numId w:val="1"/>
              </w:numPr>
              <w:tabs>
                <w:tab w:val="left" w:pos="700"/>
                <w:tab w:val="left" w:pos="701"/>
              </w:tabs>
              <w:spacing w:line="249" w:lineRule="exact"/>
              <w:rPr>
                <w:b/>
                <w:sz w:val="20"/>
              </w:rPr>
            </w:pPr>
            <w:r>
              <w:rPr>
                <w:sz w:val="20"/>
              </w:rPr>
              <w:t>Reject</w:t>
            </w:r>
          </w:p>
        </w:tc>
      </w:tr>
      <w:tr w:rsidR="001D380A" w14:paraId="174F3FFB" w14:textId="77777777" w:rsidTr="009400F7">
        <w:tc>
          <w:tcPr>
            <w:tcW w:w="9530" w:type="dxa"/>
            <w:gridSpan w:val="2"/>
          </w:tcPr>
          <w:p w14:paraId="42E93900" w14:textId="2D3934E9" w:rsidR="001D380A" w:rsidRDefault="001D380A" w:rsidP="004A30C8">
            <w:pPr>
              <w:ind w:left="100"/>
              <w:rPr>
                <w:b/>
                <w:sz w:val="20"/>
              </w:rPr>
            </w:pPr>
            <w:r>
              <w:rPr>
                <w:b/>
                <w:sz w:val="20"/>
              </w:rPr>
              <w:lastRenderedPageBreak/>
              <w:t xml:space="preserve">Feedback to author(s) </w:t>
            </w:r>
            <w:r>
              <w:rPr>
                <w:b/>
                <w:sz w:val="20"/>
              </w:rPr>
              <w:br/>
            </w:r>
            <w:r w:rsidRPr="003E65B8">
              <w:rPr>
                <w:sz w:val="20"/>
              </w:rPr>
              <w:t xml:space="preserve">(Please </w:t>
            </w:r>
            <w:r>
              <w:rPr>
                <w:sz w:val="20"/>
              </w:rPr>
              <w:t>list</w:t>
            </w:r>
            <w:r w:rsidRPr="003E65B8">
              <w:rPr>
                <w:sz w:val="20"/>
              </w:rPr>
              <w:t xml:space="preserve"> what you like the paper first, then</w:t>
            </w:r>
            <w:r>
              <w:rPr>
                <w:sz w:val="20"/>
              </w:rPr>
              <w:t xml:space="preserve"> suggest</w:t>
            </w:r>
            <w:r w:rsidRPr="003E65B8">
              <w:rPr>
                <w:sz w:val="20"/>
              </w:rPr>
              <w:t xml:space="preserve"> improvements</w:t>
            </w:r>
            <w:r>
              <w:rPr>
                <w:sz w:val="20"/>
              </w:rPr>
              <w:t xml:space="preserve"> in </w:t>
            </w:r>
            <w:r>
              <w:t>a collegial tone</w:t>
            </w:r>
            <w:r w:rsidRPr="003E65B8">
              <w:rPr>
                <w:sz w:val="20"/>
              </w:rPr>
              <w:t>)</w:t>
            </w:r>
          </w:p>
          <w:p w14:paraId="1B0906A8" w14:textId="77777777" w:rsidR="001D380A" w:rsidRDefault="001D380A" w:rsidP="004A30C8">
            <w:pPr>
              <w:pStyle w:val="Heading2"/>
            </w:pPr>
          </w:p>
          <w:p w14:paraId="4451218A" w14:textId="77777777" w:rsidR="001D380A" w:rsidRDefault="001D380A" w:rsidP="004A30C8">
            <w:pPr>
              <w:pStyle w:val="Heading2"/>
            </w:pPr>
          </w:p>
          <w:p w14:paraId="7780820C" w14:textId="77777777" w:rsidR="001D380A" w:rsidRDefault="001D380A" w:rsidP="004A30C8">
            <w:pPr>
              <w:pStyle w:val="Heading2"/>
            </w:pPr>
          </w:p>
          <w:p w14:paraId="1809FB2D" w14:textId="77777777" w:rsidR="001D380A" w:rsidRDefault="001D380A" w:rsidP="004A30C8">
            <w:pPr>
              <w:pStyle w:val="Heading2"/>
            </w:pPr>
          </w:p>
          <w:p w14:paraId="2B5D115B" w14:textId="77777777" w:rsidR="001D380A" w:rsidRDefault="001D380A" w:rsidP="004A30C8">
            <w:pPr>
              <w:pStyle w:val="Heading2"/>
            </w:pPr>
          </w:p>
          <w:p w14:paraId="5830046D" w14:textId="77777777" w:rsidR="001D380A" w:rsidRDefault="001D380A" w:rsidP="004A30C8">
            <w:pPr>
              <w:pStyle w:val="Heading2"/>
            </w:pPr>
          </w:p>
          <w:p w14:paraId="74CA7DF6" w14:textId="77777777" w:rsidR="001D380A" w:rsidRDefault="001D380A" w:rsidP="00E950B2">
            <w:pPr>
              <w:pStyle w:val="Heading2"/>
              <w:ind w:left="0"/>
            </w:pPr>
          </w:p>
        </w:tc>
      </w:tr>
      <w:tr w:rsidR="001D380A" w14:paraId="12E9544F" w14:textId="77777777" w:rsidTr="00796545">
        <w:tc>
          <w:tcPr>
            <w:tcW w:w="9530" w:type="dxa"/>
            <w:gridSpan w:val="2"/>
          </w:tcPr>
          <w:p w14:paraId="5E4F15ED" w14:textId="77054983" w:rsidR="001D380A" w:rsidRDefault="001D380A" w:rsidP="004A30C8">
            <w:pPr>
              <w:pStyle w:val="Heading2"/>
            </w:pPr>
            <w:r>
              <w:t>Private notes to Editor</w:t>
            </w:r>
          </w:p>
          <w:p w14:paraId="4526A77C" w14:textId="77777777" w:rsidR="001D380A" w:rsidRDefault="001D380A" w:rsidP="004A30C8">
            <w:pPr>
              <w:ind w:left="100"/>
              <w:rPr>
                <w:b/>
                <w:sz w:val="20"/>
              </w:rPr>
            </w:pPr>
          </w:p>
          <w:p w14:paraId="76F40A5F" w14:textId="77777777" w:rsidR="001D380A" w:rsidRDefault="001D380A" w:rsidP="004A30C8">
            <w:pPr>
              <w:ind w:left="100"/>
              <w:rPr>
                <w:b/>
                <w:sz w:val="20"/>
              </w:rPr>
            </w:pPr>
          </w:p>
          <w:p w14:paraId="0B3EE5E9" w14:textId="77777777" w:rsidR="001D380A" w:rsidRDefault="001D380A" w:rsidP="004A30C8">
            <w:pPr>
              <w:ind w:left="100"/>
              <w:rPr>
                <w:b/>
                <w:sz w:val="20"/>
              </w:rPr>
            </w:pPr>
          </w:p>
          <w:p w14:paraId="0706D7D1" w14:textId="77777777" w:rsidR="001D380A" w:rsidRDefault="001D380A" w:rsidP="004A30C8">
            <w:pPr>
              <w:ind w:left="100"/>
              <w:rPr>
                <w:b/>
                <w:sz w:val="20"/>
              </w:rPr>
            </w:pPr>
          </w:p>
          <w:p w14:paraId="2C6FA81A" w14:textId="77777777" w:rsidR="001D380A" w:rsidRDefault="001D380A" w:rsidP="004A30C8">
            <w:pPr>
              <w:ind w:left="100"/>
              <w:rPr>
                <w:b/>
                <w:sz w:val="20"/>
              </w:rPr>
            </w:pPr>
          </w:p>
          <w:p w14:paraId="5290B154" w14:textId="77777777" w:rsidR="001D380A" w:rsidRDefault="001D380A" w:rsidP="004A30C8">
            <w:pPr>
              <w:ind w:left="100"/>
              <w:rPr>
                <w:b/>
                <w:sz w:val="20"/>
              </w:rPr>
            </w:pPr>
          </w:p>
          <w:p w14:paraId="2C921AEF" w14:textId="77777777" w:rsidR="001D380A" w:rsidRDefault="001D380A" w:rsidP="004A30C8">
            <w:pPr>
              <w:ind w:left="100"/>
              <w:rPr>
                <w:b/>
                <w:sz w:val="20"/>
              </w:rPr>
            </w:pPr>
          </w:p>
          <w:p w14:paraId="7C200A87" w14:textId="77777777" w:rsidR="001D380A" w:rsidRDefault="001D380A" w:rsidP="004A30C8">
            <w:pPr>
              <w:ind w:left="100"/>
              <w:rPr>
                <w:b/>
                <w:sz w:val="20"/>
              </w:rPr>
            </w:pPr>
          </w:p>
          <w:p w14:paraId="7440D6B9" w14:textId="77777777" w:rsidR="001D380A" w:rsidRDefault="001D380A" w:rsidP="004A30C8">
            <w:pPr>
              <w:ind w:left="100"/>
              <w:rPr>
                <w:b/>
                <w:sz w:val="20"/>
              </w:rPr>
            </w:pPr>
          </w:p>
          <w:p w14:paraId="767A76CF" w14:textId="77777777" w:rsidR="001D380A" w:rsidRDefault="001D380A" w:rsidP="004A30C8">
            <w:pPr>
              <w:ind w:left="100"/>
              <w:rPr>
                <w:b/>
                <w:sz w:val="20"/>
              </w:rPr>
            </w:pPr>
          </w:p>
          <w:p w14:paraId="5705C1D1" w14:textId="77777777" w:rsidR="001D380A" w:rsidRDefault="001D380A" w:rsidP="004A30C8">
            <w:pPr>
              <w:ind w:left="100"/>
              <w:rPr>
                <w:b/>
                <w:sz w:val="20"/>
              </w:rPr>
            </w:pPr>
          </w:p>
        </w:tc>
      </w:tr>
    </w:tbl>
    <w:p w14:paraId="597BC085" w14:textId="77777777" w:rsidR="00030DA7" w:rsidRDefault="00030DA7" w:rsidP="00030DA7">
      <w:pPr>
        <w:spacing w:line="239" w:lineRule="exact"/>
        <w:ind w:left="100"/>
        <w:rPr>
          <w:b/>
          <w:sz w:val="20"/>
        </w:rPr>
      </w:pPr>
    </w:p>
    <w:p w14:paraId="2590B2AF" w14:textId="77777777" w:rsidR="00030DA7" w:rsidRDefault="00030DA7" w:rsidP="00030DA7">
      <w:pPr>
        <w:spacing w:line="239" w:lineRule="exact"/>
        <w:ind w:left="100"/>
        <w:rPr>
          <w:b/>
          <w:sz w:val="20"/>
        </w:rPr>
      </w:pPr>
    </w:p>
    <w:p w14:paraId="3B2399F9" w14:textId="77777777" w:rsidR="00030DA7" w:rsidRDefault="00030DA7" w:rsidP="00030DA7">
      <w:pPr>
        <w:spacing w:line="239" w:lineRule="exact"/>
        <w:ind w:left="100"/>
        <w:rPr>
          <w:b/>
          <w:sz w:val="20"/>
        </w:rPr>
      </w:pPr>
    </w:p>
    <w:p w14:paraId="34588FC3" w14:textId="77777777" w:rsidR="00030DA7" w:rsidRDefault="00030DA7">
      <w:pPr>
        <w:ind w:left="100"/>
        <w:rPr>
          <w:b/>
          <w:sz w:val="20"/>
        </w:rPr>
      </w:pPr>
    </w:p>
    <w:p w14:paraId="448FF831" w14:textId="77777777" w:rsidR="00030DA7" w:rsidRDefault="00030DA7">
      <w:pPr>
        <w:ind w:left="100"/>
        <w:rPr>
          <w:b/>
          <w:sz w:val="20"/>
        </w:rPr>
      </w:pPr>
    </w:p>
    <w:p w14:paraId="0A6EF351" w14:textId="77777777" w:rsidR="00FE3FB5" w:rsidRDefault="00FE3FB5">
      <w:pPr>
        <w:pStyle w:val="BodyText"/>
        <w:spacing w:before="90"/>
        <w:ind w:left="100"/>
      </w:pPr>
    </w:p>
    <w:p w14:paraId="5D792159" w14:textId="77777777" w:rsidR="00FE3FB5" w:rsidRDefault="00FE3FB5">
      <w:pPr>
        <w:pStyle w:val="BodyText"/>
        <w:spacing w:before="90"/>
        <w:ind w:left="100"/>
      </w:pPr>
    </w:p>
    <w:p w14:paraId="0B0132A5" w14:textId="77777777" w:rsidR="00FE3FB5" w:rsidRDefault="00FE3FB5">
      <w:pPr>
        <w:pStyle w:val="BodyText"/>
        <w:spacing w:before="90"/>
        <w:ind w:left="100"/>
      </w:pPr>
    </w:p>
    <w:p w14:paraId="48009937" w14:textId="77777777" w:rsidR="00FE3FB5" w:rsidRDefault="00FE3FB5">
      <w:pPr>
        <w:pStyle w:val="BodyText"/>
        <w:spacing w:before="90"/>
        <w:ind w:left="100"/>
      </w:pPr>
    </w:p>
    <w:p w14:paraId="5A02B270" w14:textId="77777777" w:rsidR="00FE3FB5" w:rsidRDefault="00FE3FB5">
      <w:pPr>
        <w:pStyle w:val="BodyText"/>
        <w:spacing w:before="90"/>
        <w:ind w:left="100"/>
      </w:pPr>
    </w:p>
    <w:p w14:paraId="4E2EF6C5" w14:textId="77777777" w:rsidR="00030DA7" w:rsidRDefault="00030DA7">
      <w:pPr>
        <w:pStyle w:val="BodyText"/>
        <w:spacing w:before="90"/>
        <w:ind w:left="100"/>
      </w:pPr>
    </w:p>
    <w:p w14:paraId="7ABDD4A1" w14:textId="77777777" w:rsidR="00030DA7" w:rsidRDefault="00030DA7">
      <w:pPr>
        <w:pStyle w:val="BodyText"/>
        <w:spacing w:before="90"/>
        <w:ind w:left="100"/>
      </w:pPr>
      <w:bookmarkStart w:id="0" w:name="_GoBack"/>
      <w:bookmarkEnd w:id="0"/>
    </w:p>
    <w:sectPr w:rsidR="00030DA7">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97F76"/>
    <w:multiLevelType w:val="hybridMultilevel"/>
    <w:tmpl w:val="3ADA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C2022"/>
    <w:multiLevelType w:val="hybridMultilevel"/>
    <w:tmpl w:val="00980938"/>
    <w:lvl w:ilvl="0" w:tplc="E7927460">
      <w:numFmt w:val="bullet"/>
      <w:lvlText w:val="●"/>
      <w:lvlJc w:val="left"/>
      <w:pPr>
        <w:ind w:left="700" w:hanging="360"/>
      </w:pPr>
      <w:rPr>
        <w:rFonts w:ascii="Arial" w:eastAsia="Arial" w:hAnsi="Arial" w:cs="Arial" w:hint="default"/>
        <w:w w:val="100"/>
        <w:sz w:val="22"/>
        <w:szCs w:val="22"/>
        <w:lang w:val="en-GB" w:eastAsia="en-GB" w:bidi="en-GB"/>
      </w:rPr>
    </w:lvl>
    <w:lvl w:ilvl="1" w:tplc="2B606500">
      <w:numFmt w:val="bullet"/>
      <w:lvlText w:val="•"/>
      <w:lvlJc w:val="left"/>
      <w:pPr>
        <w:ind w:left="1584" w:hanging="360"/>
      </w:pPr>
      <w:rPr>
        <w:rFonts w:hint="default"/>
        <w:lang w:val="en-GB" w:eastAsia="en-GB" w:bidi="en-GB"/>
      </w:rPr>
    </w:lvl>
    <w:lvl w:ilvl="2" w:tplc="254298C6">
      <w:numFmt w:val="bullet"/>
      <w:lvlText w:val="•"/>
      <w:lvlJc w:val="left"/>
      <w:pPr>
        <w:ind w:left="2468" w:hanging="360"/>
      </w:pPr>
      <w:rPr>
        <w:rFonts w:hint="default"/>
        <w:lang w:val="en-GB" w:eastAsia="en-GB" w:bidi="en-GB"/>
      </w:rPr>
    </w:lvl>
    <w:lvl w:ilvl="3" w:tplc="7CAEBCCA">
      <w:numFmt w:val="bullet"/>
      <w:lvlText w:val="•"/>
      <w:lvlJc w:val="left"/>
      <w:pPr>
        <w:ind w:left="3352" w:hanging="360"/>
      </w:pPr>
      <w:rPr>
        <w:rFonts w:hint="default"/>
        <w:lang w:val="en-GB" w:eastAsia="en-GB" w:bidi="en-GB"/>
      </w:rPr>
    </w:lvl>
    <w:lvl w:ilvl="4" w:tplc="0BEE10AC">
      <w:numFmt w:val="bullet"/>
      <w:lvlText w:val="•"/>
      <w:lvlJc w:val="left"/>
      <w:pPr>
        <w:ind w:left="4236" w:hanging="360"/>
      </w:pPr>
      <w:rPr>
        <w:rFonts w:hint="default"/>
        <w:lang w:val="en-GB" w:eastAsia="en-GB" w:bidi="en-GB"/>
      </w:rPr>
    </w:lvl>
    <w:lvl w:ilvl="5" w:tplc="F7C842B6">
      <w:numFmt w:val="bullet"/>
      <w:lvlText w:val="•"/>
      <w:lvlJc w:val="left"/>
      <w:pPr>
        <w:ind w:left="5120" w:hanging="360"/>
      </w:pPr>
      <w:rPr>
        <w:rFonts w:hint="default"/>
        <w:lang w:val="en-GB" w:eastAsia="en-GB" w:bidi="en-GB"/>
      </w:rPr>
    </w:lvl>
    <w:lvl w:ilvl="6" w:tplc="B62C2E8E">
      <w:numFmt w:val="bullet"/>
      <w:lvlText w:val="•"/>
      <w:lvlJc w:val="left"/>
      <w:pPr>
        <w:ind w:left="6004" w:hanging="360"/>
      </w:pPr>
      <w:rPr>
        <w:rFonts w:hint="default"/>
        <w:lang w:val="en-GB" w:eastAsia="en-GB" w:bidi="en-GB"/>
      </w:rPr>
    </w:lvl>
    <w:lvl w:ilvl="7" w:tplc="8998383E">
      <w:numFmt w:val="bullet"/>
      <w:lvlText w:val="•"/>
      <w:lvlJc w:val="left"/>
      <w:pPr>
        <w:ind w:left="6888" w:hanging="360"/>
      </w:pPr>
      <w:rPr>
        <w:rFonts w:hint="default"/>
        <w:lang w:val="en-GB" w:eastAsia="en-GB" w:bidi="en-GB"/>
      </w:rPr>
    </w:lvl>
    <w:lvl w:ilvl="8" w:tplc="0BB0C81E">
      <w:numFmt w:val="bullet"/>
      <w:lvlText w:val="•"/>
      <w:lvlJc w:val="left"/>
      <w:pPr>
        <w:ind w:left="7772"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76"/>
    <w:rsid w:val="0000281A"/>
    <w:rsid w:val="00006E70"/>
    <w:rsid w:val="00022E0C"/>
    <w:rsid w:val="00030DA7"/>
    <w:rsid w:val="00062487"/>
    <w:rsid w:val="00072856"/>
    <w:rsid w:val="000D4C9B"/>
    <w:rsid w:val="000E12B0"/>
    <w:rsid w:val="001D380A"/>
    <w:rsid w:val="00241F37"/>
    <w:rsid w:val="0035664A"/>
    <w:rsid w:val="00365F35"/>
    <w:rsid w:val="00385955"/>
    <w:rsid w:val="003E5095"/>
    <w:rsid w:val="003E65B8"/>
    <w:rsid w:val="00441C16"/>
    <w:rsid w:val="004901EA"/>
    <w:rsid w:val="004A30C8"/>
    <w:rsid w:val="004E1CAF"/>
    <w:rsid w:val="00515C25"/>
    <w:rsid w:val="005351AF"/>
    <w:rsid w:val="00581C23"/>
    <w:rsid w:val="005A29EC"/>
    <w:rsid w:val="005B73D7"/>
    <w:rsid w:val="005E3431"/>
    <w:rsid w:val="00625F7C"/>
    <w:rsid w:val="00646F7E"/>
    <w:rsid w:val="00690BDA"/>
    <w:rsid w:val="006C3422"/>
    <w:rsid w:val="006D3E76"/>
    <w:rsid w:val="006E21B6"/>
    <w:rsid w:val="00711754"/>
    <w:rsid w:val="0078380F"/>
    <w:rsid w:val="007971D3"/>
    <w:rsid w:val="007D33F3"/>
    <w:rsid w:val="00816B21"/>
    <w:rsid w:val="0084183E"/>
    <w:rsid w:val="0085763F"/>
    <w:rsid w:val="0086158C"/>
    <w:rsid w:val="008773A1"/>
    <w:rsid w:val="00890577"/>
    <w:rsid w:val="008D57C5"/>
    <w:rsid w:val="008D6BC4"/>
    <w:rsid w:val="008E3051"/>
    <w:rsid w:val="008E5F54"/>
    <w:rsid w:val="0096429D"/>
    <w:rsid w:val="00982AB0"/>
    <w:rsid w:val="009E5EAC"/>
    <w:rsid w:val="00A0785B"/>
    <w:rsid w:val="00A11F25"/>
    <w:rsid w:val="00AA13AB"/>
    <w:rsid w:val="00BB2B74"/>
    <w:rsid w:val="00BB60EC"/>
    <w:rsid w:val="00BE0AC9"/>
    <w:rsid w:val="00BE7844"/>
    <w:rsid w:val="00C471D3"/>
    <w:rsid w:val="00C619E9"/>
    <w:rsid w:val="00CD1148"/>
    <w:rsid w:val="00CD5F50"/>
    <w:rsid w:val="00CD6852"/>
    <w:rsid w:val="00CE3743"/>
    <w:rsid w:val="00CE3CCD"/>
    <w:rsid w:val="00D16F4F"/>
    <w:rsid w:val="00D6502E"/>
    <w:rsid w:val="00D66018"/>
    <w:rsid w:val="00D72691"/>
    <w:rsid w:val="00D90F7A"/>
    <w:rsid w:val="00DC0A2B"/>
    <w:rsid w:val="00DE7EE9"/>
    <w:rsid w:val="00E228DB"/>
    <w:rsid w:val="00E950B2"/>
    <w:rsid w:val="00EB6C36"/>
    <w:rsid w:val="00F21C7D"/>
    <w:rsid w:val="00F47BE2"/>
    <w:rsid w:val="00F611D3"/>
    <w:rsid w:val="00F96CA5"/>
    <w:rsid w:val="00F979B7"/>
    <w:rsid w:val="00FE3FB5"/>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40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spacing w:before="78"/>
      <w:ind w:left="100"/>
      <w:outlineLvl w:val="0"/>
    </w:pPr>
    <w:rPr>
      <w:b/>
      <w:bCs/>
      <w:sz w:val="24"/>
      <w:szCs w:val="24"/>
    </w:rPr>
  </w:style>
  <w:style w:type="paragraph" w:styleId="Heading2">
    <w:name w:val="heading 2"/>
    <w:basedOn w:val="Normal"/>
    <w:uiPriority w:val="1"/>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8" w:lineRule="exact"/>
      <w:ind w:left="700" w:hanging="360"/>
    </w:pPr>
  </w:style>
  <w:style w:type="paragraph" w:customStyle="1" w:styleId="TableParagraph">
    <w:name w:val="Table Paragraph"/>
    <w:basedOn w:val="Normal"/>
    <w:uiPriority w:val="1"/>
    <w:qFormat/>
  </w:style>
  <w:style w:type="table" w:styleId="TableGrid">
    <w:name w:val="Table Grid"/>
    <w:basedOn w:val="TableNormal"/>
    <w:uiPriority w:val="39"/>
    <w:rsid w:val="00515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capjourna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965</Words>
  <Characters>5501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Bladon</dc:creator>
  <cp:lastModifiedBy>Sze-leung Cheung</cp:lastModifiedBy>
  <cp:revision>44</cp:revision>
  <dcterms:created xsi:type="dcterms:W3CDTF">2018-06-14T02:01:00Z</dcterms:created>
  <dcterms:modified xsi:type="dcterms:W3CDTF">2018-10-18T08:50:00Z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Creator">
    <vt:lpwstr>Microsoft® Word 2016</vt:lpwstr>
  </property>
  <property fmtid="{D5CDD505-2E9C-101B-9397-08002B2CF9AE}" pid="4" name="LastSaved">
    <vt:filetime>2018-06-14T00:00:00Z</vt:filetime>
  </property>
</Properties>
</file>